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03E" w:rsidRDefault="00E2403E" w:rsidP="00E2403E">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Government of India</w:t>
      </w:r>
    </w:p>
    <w:p w:rsidR="00E2403E" w:rsidRDefault="00E2403E" w:rsidP="00E2403E">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Ministry of Chemicals and Fertilizers</w:t>
      </w:r>
    </w:p>
    <w:p w:rsidR="00E2403E" w:rsidRDefault="00E2403E" w:rsidP="00E2403E">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Department of Chemicals and Petrochemicals</w:t>
      </w:r>
    </w:p>
    <w:p w:rsidR="00E2403E" w:rsidRDefault="00E2403E" w:rsidP="00B57E59">
      <w:pPr>
        <w:jc w:val="center"/>
        <w:rPr>
          <w:rFonts w:ascii="Times New Roman" w:hAnsi="Times New Roman" w:cs="Times New Roman"/>
          <w:b/>
          <w:sz w:val="24"/>
          <w:szCs w:val="24"/>
          <w:u w:val="single"/>
        </w:rPr>
      </w:pPr>
    </w:p>
    <w:p w:rsidR="0048513E" w:rsidRPr="00623348" w:rsidRDefault="00E2403E" w:rsidP="00B57E59">
      <w:pPr>
        <w:jc w:val="center"/>
        <w:rPr>
          <w:rFonts w:ascii="Times New Roman" w:hAnsi="Times New Roman" w:cs="Times New Roman"/>
          <w:b/>
          <w:sz w:val="24"/>
          <w:szCs w:val="24"/>
          <w:u w:val="single"/>
        </w:rPr>
      </w:pPr>
      <w:proofErr w:type="gramStart"/>
      <w:r w:rsidRPr="00623348">
        <w:rPr>
          <w:rFonts w:ascii="Times New Roman" w:hAnsi="Times New Roman" w:cs="Times New Roman"/>
          <w:b/>
          <w:sz w:val="24"/>
          <w:szCs w:val="24"/>
          <w:u w:val="single"/>
        </w:rPr>
        <w:t>Terms  &amp;</w:t>
      </w:r>
      <w:proofErr w:type="gramEnd"/>
      <w:r w:rsidRPr="00623348">
        <w:rPr>
          <w:rFonts w:ascii="Times New Roman" w:hAnsi="Times New Roman" w:cs="Times New Roman"/>
          <w:b/>
          <w:sz w:val="24"/>
          <w:szCs w:val="24"/>
          <w:u w:val="single"/>
        </w:rPr>
        <w:t xml:space="preserve">  Conditions</w:t>
      </w:r>
      <w:r>
        <w:rPr>
          <w:rFonts w:ascii="Times New Roman" w:hAnsi="Times New Roman" w:cs="Times New Roman"/>
          <w:b/>
          <w:sz w:val="24"/>
          <w:szCs w:val="24"/>
          <w:u w:val="single"/>
        </w:rPr>
        <w:t xml:space="preserve"> for hiring Taxis</w:t>
      </w:r>
    </w:p>
    <w:p w:rsidR="0048513E" w:rsidRPr="0048513E" w:rsidRDefault="0048513E" w:rsidP="0048513E">
      <w:pPr>
        <w:pStyle w:val="ListParagraph"/>
        <w:numPr>
          <w:ilvl w:val="0"/>
          <w:numId w:val="1"/>
        </w:numPr>
        <w:ind w:left="810"/>
        <w:jc w:val="both"/>
        <w:rPr>
          <w:rFonts w:ascii="Arial" w:hAnsi="Arial" w:cs="Arial"/>
          <w:sz w:val="24"/>
          <w:szCs w:val="24"/>
        </w:rPr>
      </w:pPr>
      <w:r w:rsidRPr="0048513E">
        <w:rPr>
          <w:rFonts w:ascii="Arial" w:hAnsi="Arial" w:cs="Arial"/>
          <w:sz w:val="24"/>
          <w:szCs w:val="24"/>
        </w:rPr>
        <w:t xml:space="preserve">The DLY taxis should be in very good working condition and well maintained during the contract period. The taxis to be deployed should be in excellent condition mechanically as well </w:t>
      </w:r>
      <w:proofErr w:type="gramStart"/>
      <w:r w:rsidRPr="0048513E">
        <w:rPr>
          <w:rFonts w:ascii="Arial" w:hAnsi="Arial" w:cs="Arial"/>
          <w:sz w:val="24"/>
          <w:szCs w:val="24"/>
        </w:rPr>
        <w:t>as  get</w:t>
      </w:r>
      <w:proofErr w:type="gramEnd"/>
      <w:r w:rsidRPr="0048513E">
        <w:rPr>
          <w:rFonts w:ascii="Arial" w:hAnsi="Arial" w:cs="Arial"/>
          <w:sz w:val="24"/>
          <w:szCs w:val="24"/>
        </w:rPr>
        <w:t xml:space="preserve"> up wise i.e. outer body / upholstery etc. should be in decent condition.</w:t>
      </w:r>
    </w:p>
    <w:p w:rsidR="0048513E" w:rsidRPr="0048513E" w:rsidRDefault="0048513E" w:rsidP="0048513E">
      <w:pPr>
        <w:pStyle w:val="ListParagraph"/>
        <w:ind w:left="810"/>
        <w:jc w:val="both"/>
        <w:rPr>
          <w:rFonts w:ascii="Arial" w:hAnsi="Arial" w:cs="Arial"/>
          <w:sz w:val="24"/>
          <w:szCs w:val="24"/>
        </w:rPr>
      </w:pPr>
    </w:p>
    <w:p w:rsidR="0048513E" w:rsidRPr="0048513E" w:rsidRDefault="0048513E" w:rsidP="0048513E">
      <w:pPr>
        <w:pStyle w:val="ListParagraph"/>
        <w:numPr>
          <w:ilvl w:val="0"/>
          <w:numId w:val="1"/>
        </w:numPr>
        <w:ind w:left="810"/>
        <w:jc w:val="both"/>
        <w:rPr>
          <w:rFonts w:ascii="Arial" w:hAnsi="Arial" w:cs="Arial"/>
          <w:sz w:val="24"/>
          <w:szCs w:val="24"/>
        </w:rPr>
      </w:pPr>
      <w:r w:rsidRPr="0048513E">
        <w:rPr>
          <w:rFonts w:ascii="Arial" w:hAnsi="Arial" w:cs="Arial"/>
          <w:sz w:val="24"/>
          <w:szCs w:val="24"/>
        </w:rPr>
        <w:t>The DLY Taxis deployed with the Department should be of model not before 201</w:t>
      </w:r>
      <w:r w:rsidR="00B57E59">
        <w:rPr>
          <w:rFonts w:ascii="Arial" w:hAnsi="Arial" w:cs="Arial"/>
          <w:sz w:val="24"/>
          <w:szCs w:val="24"/>
        </w:rPr>
        <w:t>4</w:t>
      </w:r>
      <w:r w:rsidRPr="0048513E">
        <w:rPr>
          <w:rFonts w:ascii="Arial" w:hAnsi="Arial" w:cs="Arial"/>
          <w:sz w:val="24"/>
          <w:szCs w:val="24"/>
        </w:rPr>
        <w:t>.</w:t>
      </w:r>
    </w:p>
    <w:p w:rsidR="0048513E" w:rsidRPr="0048513E" w:rsidRDefault="0048513E" w:rsidP="0048513E">
      <w:pPr>
        <w:pStyle w:val="ListParagraph"/>
        <w:rPr>
          <w:rFonts w:ascii="Arial" w:hAnsi="Arial" w:cs="Arial"/>
          <w:sz w:val="24"/>
          <w:szCs w:val="24"/>
        </w:rPr>
      </w:pPr>
    </w:p>
    <w:p w:rsidR="0048513E" w:rsidRPr="0048513E" w:rsidRDefault="0048513E" w:rsidP="0048513E">
      <w:pPr>
        <w:pStyle w:val="ListParagraph"/>
        <w:numPr>
          <w:ilvl w:val="0"/>
          <w:numId w:val="1"/>
        </w:numPr>
        <w:ind w:left="810"/>
        <w:jc w:val="both"/>
        <w:rPr>
          <w:rFonts w:ascii="Arial" w:hAnsi="Arial" w:cs="Arial"/>
          <w:sz w:val="24"/>
          <w:szCs w:val="24"/>
        </w:rPr>
      </w:pPr>
      <w:r w:rsidRPr="0048513E">
        <w:rPr>
          <w:rFonts w:ascii="Arial" w:hAnsi="Arial" w:cs="Arial"/>
          <w:sz w:val="24"/>
          <w:szCs w:val="24"/>
        </w:rPr>
        <w:t>The firm should be in a position to supply DLY taxies on short notices as and when needed. The firm would also be required to provide additional taxis at the quoted rates on demand.</w:t>
      </w:r>
    </w:p>
    <w:p w:rsidR="0048513E" w:rsidRPr="0048513E" w:rsidRDefault="0048513E" w:rsidP="0048513E">
      <w:pPr>
        <w:pStyle w:val="ListParagraph"/>
        <w:rPr>
          <w:rFonts w:ascii="Arial" w:hAnsi="Arial" w:cs="Arial"/>
          <w:sz w:val="24"/>
          <w:szCs w:val="24"/>
        </w:rPr>
      </w:pPr>
    </w:p>
    <w:p w:rsidR="0048513E" w:rsidRPr="0048513E" w:rsidRDefault="0048513E" w:rsidP="0048513E">
      <w:pPr>
        <w:pStyle w:val="ListParagraph"/>
        <w:numPr>
          <w:ilvl w:val="0"/>
          <w:numId w:val="1"/>
        </w:numPr>
        <w:ind w:left="810"/>
        <w:jc w:val="both"/>
        <w:rPr>
          <w:rFonts w:ascii="Arial" w:hAnsi="Arial" w:cs="Arial"/>
          <w:sz w:val="24"/>
          <w:szCs w:val="24"/>
        </w:rPr>
      </w:pPr>
      <w:r w:rsidRPr="0048513E">
        <w:rPr>
          <w:rFonts w:ascii="Arial" w:hAnsi="Arial" w:cs="Arial"/>
          <w:sz w:val="24"/>
          <w:szCs w:val="24"/>
        </w:rPr>
        <w:t>All expenses will have to be borne by the firm in case of breakdown of the Taxis deployed. Immediate replacement of the breakdown vehicle will have to be provided. The owner/ firm shall immediately provide standby vehicle of same quality in case of any breakdown.</w:t>
      </w:r>
    </w:p>
    <w:p w:rsidR="0048513E" w:rsidRPr="0048513E" w:rsidRDefault="0048513E" w:rsidP="0048513E">
      <w:pPr>
        <w:pStyle w:val="ListParagraph"/>
        <w:ind w:left="810"/>
        <w:jc w:val="both"/>
        <w:rPr>
          <w:rFonts w:ascii="Arial" w:hAnsi="Arial" w:cs="Arial"/>
          <w:sz w:val="24"/>
          <w:szCs w:val="24"/>
        </w:rPr>
      </w:pPr>
    </w:p>
    <w:p w:rsidR="0048513E" w:rsidRPr="0048513E" w:rsidRDefault="0048513E" w:rsidP="0048513E">
      <w:pPr>
        <w:pStyle w:val="ListParagraph"/>
        <w:numPr>
          <w:ilvl w:val="0"/>
          <w:numId w:val="1"/>
        </w:numPr>
        <w:ind w:left="810"/>
        <w:jc w:val="both"/>
        <w:rPr>
          <w:rFonts w:ascii="Arial" w:hAnsi="Arial" w:cs="Arial"/>
          <w:sz w:val="24"/>
          <w:szCs w:val="24"/>
        </w:rPr>
      </w:pPr>
      <w:r w:rsidRPr="0048513E">
        <w:rPr>
          <w:rFonts w:ascii="Arial" w:hAnsi="Arial" w:cs="Arial"/>
          <w:sz w:val="24"/>
          <w:szCs w:val="24"/>
        </w:rPr>
        <w:t xml:space="preserve">The owner/senior representative of the firm should be available round the clock on his own direct telephone </w:t>
      </w:r>
      <w:proofErr w:type="gramStart"/>
      <w:r w:rsidRPr="0048513E">
        <w:rPr>
          <w:rFonts w:ascii="Arial" w:hAnsi="Arial" w:cs="Arial"/>
          <w:sz w:val="24"/>
          <w:szCs w:val="24"/>
        </w:rPr>
        <w:t>( office</w:t>
      </w:r>
      <w:proofErr w:type="gramEnd"/>
      <w:r w:rsidRPr="0048513E">
        <w:rPr>
          <w:rFonts w:ascii="Arial" w:hAnsi="Arial" w:cs="Arial"/>
          <w:sz w:val="24"/>
          <w:szCs w:val="24"/>
        </w:rPr>
        <w:t xml:space="preserve"> as well as residence) and on mobile so as to respond to the call for vehicles in emergent cases. The Mobile number should also be given. </w:t>
      </w:r>
    </w:p>
    <w:p w:rsidR="0048513E" w:rsidRPr="0048513E" w:rsidRDefault="0048513E" w:rsidP="0048513E">
      <w:pPr>
        <w:pStyle w:val="ListParagraph"/>
        <w:ind w:left="810"/>
        <w:jc w:val="both"/>
        <w:rPr>
          <w:rFonts w:ascii="Arial" w:hAnsi="Arial" w:cs="Arial"/>
          <w:sz w:val="24"/>
          <w:szCs w:val="24"/>
        </w:rPr>
      </w:pPr>
    </w:p>
    <w:p w:rsidR="0048513E" w:rsidRDefault="0048513E" w:rsidP="0048513E">
      <w:pPr>
        <w:pStyle w:val="ListParagraph"/>
        <w:numPr>
          <w:ilvl w:val="0"/>
          <w:numId w:val="1"/>
        </w:numPr>
        <w:ind w:left="810"/>
        <w:jc w:val="both"/>
        <w:rPr>
          <w:rFonts w:ascii="Arial" w:hAnsi="Arial" w:cs="Arial"/>
          <w:sz w:val="24"/>
          <w:szCs w:val="24"/>
        </w:rPr>
      </w:pPr>
      <w:r w:rsidRPr="0048513E">
        <w:rPr>
          <w:rFonts w:ascii="Arial" w:hAnsi="Arial" w:cs="Arial"/>
          <w:sz w:val="24"/>
          <w:szCs w:val="24"/>
        </w:rPr>
        <w:t>All the charges towards repair/ servicing, salary of the driver, petrol</w:t>
      </w:r>
      <w:r w:rsidR="00B57E59">
        <w:rPr>
          <w:rFonts w:ascii="Arial" w:hAnsi="Arial" w:cs="Arial"/>
          <w:sz w:val="24"/>
          <w:szCs w:val="24"/>
        </w:rPr>
        <w:t>/diesel/gas</w:t>
      </w:r>
      <w:r w:rsidRPr="0048513E">
        <w:rPr>
          <w:rFonts w:ascii="Arial" w:hAnsi="Arial" w:cs="Arial"/>
          <w:sz w:val="24"/>
          <w:szCs w:val="24"/>
        </w:rPr>
        <w:t xml:space="preserve"> expenses or any other incidental expenses on operation   &amp; maintenance of the hired car would be borne by the firm.</w:t>
      </w:r>
    </w:p>
    <w:p w:rsidR="00B57E59" w:rsidRPr="00B57E59" w:rsidRDefault="00B57E59" w:rsidP="00B57E59">
      <w:pPr>
        <w:pStyle w:val="ListParagraph"/>
        <w:rPr>
          <w:rFonts w:ascii="Arial" w:hAnsi="Arial" w:cs="Arial"/>
          <w:sz w:val="24"/>
          <w:szCs w:val="24"/>
        </w:rPr>
      </w:pPr>
    </w:p>
    <w:p w:rsidR="0048513E" w:rsidRPr="0048513E" w:rsidRDefault="0048513E" w:rsidP="0048513E">
      <w:pPr>
        <w:pStyle w:val="ListParagraph"/>
        <w:numPr>
          <w:ilvl w:val="0"/>
          <w:numId w:val="1"/>
        </w:numPr>
        <w:ind w:left="810"/>
        <w:jc w:val="both"/>
        <w:rPr>
          <w:rFonts w:ascii="Arial" w:hAnsi="Arial" w:cs="Arial"/>
          <w:sz w:val="24"/>
          <w:szCs w:val="24"/>
        </w:rPr>
      </w:pPr>
      <w:r w:rsidRPr="0048513E">
        <w:rPr>
          <w:rFonts w:ascii="Arial" w:hAnsi="Arial" w:cs="Arial"/>
          <w:sz w:val="24"/>
          <w:szCs w:val="24"/>
        </w:rPr>
        <w:t>The vehicles deployed by the firm may be required to ply in NCR areas, such as NOIDA, Ghaziabad, Gurgaon, and Faridabad and, therefore, vehicles deployed should have valid permit to run in all such areas.</w:t>
      </w:r>
    </w:p>
    <w:p w:rsidR="0048513E" w:rsidRPr="0048513E" w:rsidRDefault="0048513E" w:rsidP="0048513E">
      <w:pPr>
        <w:pStyle w:val="ListParagraph"/>
        <w:ind w:left="810"/>
        <w:jc w:val="both"/>
        <w:rPr>
          <w:rFonts w:ascii="Arial" w:hAnsi="Arial" w:cs="Arial"/>
          <w:sz w:val="24"/>
          <w:szCs w:val="24"/>
        </w:rPr>
      </w:pPr>
    </w:p>
    <w:p w:rsidR="0048513E" w:rsidRPr="00074D5B" w:rsidRDefault="0048513E" w:rsidP="00074D5B">
      <w:pPr>
        <w:pStyle w:val="ListParagraph"/>
        <w:numPr>
          <w:ilvl w:val="0"/>
          <w:numId w:val="1"/>
        </w:numPr>
        <w:ind w:left="810"/>
        <w:jc w:val="both"/>
        <w:rPr>
          <w:rFonts w:ascii="Arial" w:hAnsi="Arial" w:cs="Arial"/>
          <w:sz w:val="24"/>
          <w:szCs w:val="24"/>
        </w:rPr>
      </w:pPr>
      <w:r w:rsidRPr="0048513E">
        <w:rPr>
          <w:rFonts w:ascii="Arial" w:hAnsi="Arial" w:cs="Arial"/>
          <w:sz w:val="24"/>
          <w:szCs w:val="24"/>
        </w:rPr>
        <w:t>The vehicles hired on regular basis are expected to normally remain with the Department for official use during 8.30 AM to 6.30 PM on all working days i.e. Monday</w:t>
      </w:r>
      <w:r w:rsidR="00074D5B">
        <w:rPr>
          <w:rFonts w:ascii="Arial" w:hAnsi="Arial" w:cs="Arial"/>
          <w:sz w:val="24"/>
          <w:szCs w:val="24"/>
        </w:rPr>
        <w:t xml:space="preserve"> </w:t>
      </w:r>
      <w:r w:rsidRPr="00074D5B">
        <w:rPr>
          <w:rFonts w:ascii="Arial" w:hAnsi="Arial" w:cs="Arial"/>
          <w:sz w:val="24"/>
          <w:szCs w:val="24"/>
        </w:rPr>
        <w:t>to Friday, and may be required for longer hours and on Saturday/Sunday/ Holidays.</w:t>
      </w:r>
    </w:p>
    <w:p w:rsidR="0048513E" w:rsidRPr="0048513E" w:rsidRDefault="0048513E" w:rsidP="0048513E">
      <w:pPr>
        <w:pStyle w:val="ListParagraph"/>
        <w:ind w:left="810"/>
        <w:jc w:val="both"/>
        <w:rPr>
          <w:rFonts w:ascii="Arial" w:hAnsi="Arial" w:cs="Arial"/>
          <w:sz w:val="24"/>
          <w:szCs w:val="24"/>
        </w:rPr>
      </w:pPr>
    </w:p>
    <w:p w:rsidR="0048513E" w:rsidRDefault="0048513E" w:rsidP="0048513E">
      <w:pPr>
        <w:pStyle w:val="ListParagraph"/>
        <w:numPr>
          <w:ilvl w:val="0"/>
          <w:numId w:val="1"/>
        </w:numPr>
        <w:ind w:left="810"/>
        <w:jc w:val="both"/>
        <w:rPr>
          <w:rFonts w:ascii="Arial" w:hAnsi="Arial" w:cs="Arial"/>
          <w:sz w:val="24"/>
          <w:szCs w:val="24"/>
        </w:rPr>
      </w:pPr>
      <w:r w:rsidRPr="0048513E">
        <w:rPr>
          <w:rFonts w:ascii="Arial" w:hAnsi="Arial" w:cs="Arial"/>
          <w:sz w:val="24"/>
          <w:szCs w:val="24"/>
        </w:rPr>
        <w:t xml:space="preserve">Actual parking charges/ toll taxes/ entry taxes/inter –state taxes for journeys/ service  taxes will be reimbursed along with the hiring charges bill . The bills </w:t>
      </w:r>
      <w:r w:rsidRPr="0048513E">
        <w:rPr>
          <w:rFonts w:ascii="Arial" w:hAnsi="Arial" w:cs="Arial"/>
          <w:sz w:val="24"/>
          <w:szCs w:val="24"/>
        </w:rPr>
        <w:lastRenderedPageBreak/>
        <w:t>raised by the firm should have all tax registration numbers printed on the bills.</w:t>
      </w:r>
    </w:p>
    <w:p w:rsidR="00E2403E" w:rsidRPr="00E2403E" w:rsidRDefault="00E2403E" w:rsidP="00E2403E">
      <w:pPr>
        <w:pStyle w:val="ListParagraph"/>
        <w:rPr>
          <w:rFonts w:ascii="Arial" w:hAnsi="Arial" w:cs="Arial"/>
          <w:sz w:val="24"/>
          <w:szCs w:val="24"/>
        </w:rPr>
      </w:pPr>
    </w:p>
    <w:p w:rsidR="00E2403E" w:rsidRDefault="00E2403E" w:rsidP="00E2403E">
      <w:pPr>
        <w:pStyle w:val="ListParagraph"/>
        <w:ind w:left="810"/>
        <w:jc w:val="both"/>
        <w:rPr>
          <w:rFonts w:ascii="Arial" w:hAnsi="Arial" w:cs="Arial"/>
          <w:sz w:val="24"/>
          <w:szCs w:val="24"/>
        </w:rPr>
      </w:pPr>
    </w:p>
    <w:p w:rsidR="0048513E" w:rsidRPr="0048513E" w:rsidRDefault="0048513E" w:rsidP="0048513E">
      <w:pPr>
        <w:pStyle w:val="ListParagraph"/>
        <w:numPr>
          <w:ilvl w:val="0"/>
          <w:numId w:val="1"/>
        </w:numPr>
        <w:ind w:left="810"/>
        <w:jc w:val="both"/>
        <w:rPr>
          <w:rFonts w:ascii="Arial" w:hAnsi="Arial" w:cs="Arial"/>
          <w:sz w:val="24"/>
          <w:szCs w:val="24"/>
        </w:rPr>
      </w:pPr>
      <w:r w:rsidRPr="0048513E">
        <w:rPr>
          <w:rFonts w:ascii="Arial" w:hAnsi="Arial" w:cs="Arial"/>
          <w:sz w:val="24"/>
          <w:szCs w:val="24"/>
        </w:rPr>
        <w:t xml:space="preserve">If the vehicle is retained beyond 11.00 P.M in the night Rs.150/- per night will be paid in addition to other changes. The firm should give a certificate duly signed by the officer who used the vehicles.  </w:t>
      </w:r>
    </w:p>
    <w:p w:rsidR="0048513E" w:rsidRPr="0048513E" w:rsidRDefault="0048513E" w:rsidP="0048513E">
      <w:pPr>
        <w:pStyle w:val="ListParagraph"/>
        <w:ind w:left="810"/>
        <w:jc w:val="both"/>
        <w:rPr>
          <w:rFonts w:ascii="Arial" w:hAnsi="Arial" w:cs="Arial"/>
          <w:sz w:val="24"/>
          <w:szCs w:val="24"/>
        </w:rPr>
      </w:pPr>
    </w:p>
    <w:p w:rsidR="0048513E" w:rsidRPr="0048513E" w:rsidRDefault="0048513E" w:rsidP="0048513E">
      <w:pPr>
        <w:pStyle w:val="ListParagraph"/>
        <w:numPr>
          <w:ilvl w:val="0"/>
          <w:numId w:val="1"/>
        </w:numPr>
        <w:ind w:left="810"/>
        <w:jc w:val="both"/>
        <w:rPr>
          <w:rFonts w:ascii="Arial" w:hAnsi="Arial" w:cs="Arial"/>
          <w:sz w:val="24"/>
          <w:szCs w:val="24"/>
        </w:rPr>
      </w:pPr>
      <w:r w:rsidRPr="0048513E">
        <w:rPr>
          <w:rFonts w:ascii="Arial" w:hAnsi="Arial" w:cs="Arial"/>
          <w:sz w:val="24"/>
          <w:szCs w:val="24"/>
        </w:rPr>
        <w:t>The vehicle should be insured in all respects by the firm. All liabilities arising out of any legal dispute, accidents, etc. shall be borne/ paid by the firm and Department of Chemicals &amp; Petrochemicals shall not be a party or liable in any matter whatsoever.</w:t>
      </w:r>
    </w:p>
    <w:p w:rsidR="0048513E" w:rsidRPr="0048513E" w:rsidRDefault="0048513E" w:rsidP="0048513E">
      <w:pPr>
        <w:pStyle w:val="ListParagraph"/>
        <w:ind w:left="810"/>
        <w:jc w:val="both"/>
        <w:rPr>
          <w:rFonts w:ascii="Arial" w:hAnsi="Arial" w:cs="Arial"/>
          <w:sz w:val="24"/>
          <w:szCs w:val="24"/>
        </w:rPr>
      </w:pPr>
    </w:p>
    <w:p w:rsidR="0048513E" w:rsidRPr="00074D5B" w:rsidRDefault="0048513E" w:rsidP="0048513E">
      <w:pPr>
        <w:pStyle w:val="ListParagraph"/>
        <w:numPr>
          <w:ilvl w:val="0"/>
          <w:numId w:val="1"/>
        </w:numPr>
        <w:ind w:left="810"/>
        <w:jc w:val="both"/>
        <w:rPr>
          <w:rFonts w:ascii="Arial" w:hAnsi="Arial" w:cs="Arial"/>
          <w:sz w:val="24"/>
          <w:szCs w:val="24"/>
        </w:rPr>
      </w:pPr>
      <w:r w:rsidRPr="00074D5B">
        <w:rPr>
          <w:rFonts w:ascii="Arial" w:hAnsi="Arial" w:cs="Arial"/>
          <w:sz w:val="24"/>
          <w:szCs w:val="24"/>
        </w:rPr>
        <w:t>Legal disputes, if any, arising during the currency of the contract shall be within the Jurisdiction of courts in Delhi only.</w:t>
      </w:r>
    </w:p>
    <w:p w:rsidR="0048513E" w:rsidRPr="0048513E" w:rsidRDefault="0048513E" w:rsidP="0048513E">
      <w:pPr>
        <w:pStyle w:val="ListParagraph"/>
        <w:ind w:left="810"/>
        <w:jc w:val="both"/>
        <w:rPr>
          <w:rFonts w:ascii="Arial" w:hAnsi="Arial" w:cs="Arial"/>
          <w:sz w:val="24"/>
          <w:szCs w:val="24"/>
        </w:rPr>
      </w:pPr>
    </w:p>
    <w:p w:rsidR="0048513E" w:rsidRPr="0048513E" w:rsidRDefault="0048513E" w:rsidP="0048513E">
      <w:pPr>
        <w:pStyle w:val="ListParagraph"/>
        <w:numPr>
          <w:ilvl w:val="0"/>
          <w:numId w:val="1"/>
        </w:numPr>
        <w:ind w:left="810"/>
        <w:jc w:val="both"/>
        <w:rPr>
          <w:rFonts w:ascii="Arial" w:hAnsi="Arial" w:cs="Arial"/>
          <w:sz w:val="24"/>
          <w:szCs w:val="24"/>
        </w:rPr>
      </w:pPr>
      <w:r w:rsidRPr="0048513E">
        <w:rPr>
          <w:rFonts w:ascii="Arial" w:hAnsi="Arial" w:cs="Arial"/>
          <w:sz w:val="24"/>
          <w:szCs w:val="24"/>
        </w:rPr>
        <w:t>The vehicles with the Drivers should be placed at the disposal of Department of Chemicals &amp; Petrochemicals as and when required. Department of Chemicals &amp; Petrochemicals would be free to use the hired vehicle in any manner for carrying officials, material etc. as per its requirement and the firm will not have any objection to it.</w:t>
      </w:r>
    </w:p>
    <w:p w:rsidR="0048513E" w:rsidRPr="0048513E" w:rsidRDefault="0048513E" w:rsidP="0048513E">
      <w:pPr>
        <w:pStyle w:val="ListParagraph"/>
        <w:ind w:left="810"/>
        <w:jc w:val="both"/>
        <w:rPr>
          <w:rFonts w:ascii="Arial" w:hAnsi="Arial" w:cs="Arial"/>
          <w:sz w:val="24"/>
          <w:szCs w:val="24"/>
        </w:rPr>
      </w:pPr>
    </w:p>
    <w:p w:rsidR="0048513E" w:rsidRPr="0048513E" w:rsidRDefault="0048513E" w:rsidP="0048513E">
      <w:pPr>
        <w:pStyle w:val="ListParagraph"/>
        <w:numPr>
          <w:ilvl w:val="0"/>
          <w:numId w:val="1"/>
        </w:numPr>
        <w:ind w:left="810"/>
        <w:jc w:val="both"/>
        <w:rPr>
          <w:rFonts w:ascii="Arial" w:hAnsi="Arial" w:cs="Arial"/>
          <w:sz w:val="24"/>
          <w:szCs w:val="24"/>
        </w:rPr>
      </w:pPr>
      <w:r w:rsidRPr="0048513E">
        <w:rPr>
          <w:rFonts w:ascii="Arial" w:hAnsi="Arial" w:cs="Arial"/>
          <w:sz w:val="24"/>
          <w:szCs w:val="24"/>
        </w:rPr>
        <w:t xml:space="preserve"> No advance payment, in any case, would be made to the firm.</w:t>
      </w:r>
    </w:p>
    <w:p w:rsidR="0048513E" w:rsidRPr="0048513E" w:rsidRDefault="0048513E" w:rsidP="0048513E">
      <w:pPr>
        <w:pStyle w:val="ListParagraph"/>
        <w:ind w:left="810"/>
        <w:jc w:val="both"/>
        <w:rPr>
          <w:rFonts w:ascii="Arial" w:hAnsi="Arial" w:cs="Arial"/>
          <w:sz w:val="24"/>
          <w:szCs w:val="24"/>
        </w:rPr>
      </w:pPr>
    </w:p>
    <w:p w:rsidR="0048513E" w:rsidRPr="00074D5B" w:rsidRDefault="0048513E" w:rsidP="0048513E">
      <w:pPr>
        <w:pStyle w:val="ListParagraph"/>
        <w:numPr>
          <w:ilvl w:val="0"/>
          <w:numId w:val="1"/>
        </w:numPr>
        <w:ind w:left="810"/>
        <w:jc w:val="both"/>
        <w:rPr>
          <w:rFonts w:ascii="Arial" w:hAnsi="Arial" w:cs="Arial"/>
          <w:sz w:val="24"/>
          <w:szCs w:val="24"/>
        </w:rPr>
      </w:pPr>
      <w:r w:rsidRPr="00074D5B">
        <w:rPr>
          <w:rFonts w:ascii="Arial" w:hAnsi="Arial" w:cs="Arial"/>
          <w:sz w:val="24"/>
          <w:szCs w:val="24"/>
        </w:rPr>
        <w:t>The bills for hiring of DLY taxis may be submitted after the completion of the month. Bills for deployment of DLY taxis for any month along with signed duty slips by the user (s) or concerned authorized officers/officials of this Department shall be preferred in the first week of the following month for payment.</w:t>
      </w:r>
    </w:p>
    <w:p w:rsidR="0048513E" w:rsidRPr="0048513E" w:rsidRDefault="0048513E" w:rsidP="0048513E">
      <w:pPr>
        <w:pStyle w:val="ListParagraph"/>
        <w:ind w:left="810"/>
        <w:jc w:val="both"/>
        <w:rPr>
          <w:rFonts w:ascii="Arial" w:hAnsi="Arial" w:cs="Arial"/>
          <w:sz w:val="24"/>
          <w:szCs w:val="24"/>
        </w:rPr>
      </w:pPr>
    </w:p>
    <w:p w:rsidR="0048513E" w:rsidRPr="0048513E" w:rsidRDefault="0048513E" w:rsidP="0048513E">
      <w:pPr>
        <w:pStyle w:val="ListParagraph"/>
        <w:numPr>
          <w:ilvl w:val="0"/>
          <w:numId w:val="1"/>
        </w:numPr>
        <w:ind w:left="810"/>
        <w:jc w:val="both"/>
        <w:rPr>
          <w:rFonts w:ascii="Arial" w:hAnsi="Arial" w:cs="Arial"/>
          <w:sz w:val="24"/>
          <w:szCs w:val="24"/>
        </w:rPr>
      </w:pPr>
      <w:r w:rsidRPr="0048513E">
        <w:rPr>
          <w:rFonts w:ascii="Arial" w:hAnsi="Arial" w:cs="Arial"/>
          <w:sz w:val="24"/>
          <w:szCs w:val="24"/>
        </w:rPr>
        <w:t xml:space="preserve">The character antecedents of drivers to be deployed should be properly verified </w:t>
      </w:r>
      <w:r w:rsidR="00B57E59">
        <w:rPr>
          <w:rFonts w:ascii="Arial" w:hAnsi="Arial" w:cs="Arial"/>
          <w:sz w:val="24"/>
          <w:szCs w:val="24"/>
        </w:rPr>
        <w:t>through Police. T</w:t>
      </w:r>
      <w:r w:rsidRPr="0048513E">
        <w:rPr>
          <w:rFonts w:ascii="Arial" w:hAnsi="Arial" w:cs="Arial"/>
          <w:sz w:val="24"/>
          <w:szCs w:val="24"/>
        </w:rPr>
        <w:t>heir details (</w:t>
      </w:r>
      <w:proofErr w:type="gramStart"/>
      <w:r w:rsidRPr="0048513E">
        <w:rPr>
          <w:rFonts w:ascii="Arial" w:hAnsi="Arial" w:cs="Arial"/>
          <w:sz w:val="24"/>
          <w:szCs w:val="24"/>
        </w:rPr>
        <w:t>names ,addresses</w:t>
      </w:r>
      <w:proofErr w:type="gramEnd"/>
      <w:r w:rsidRPr="0048513E">
        <w:rPr>
          <w:rFonts w:ascii="Arial" w:hAnsi="Arial" w:cs="Arial"/>
          <w:sz w:val="24"/>
          <w:szCs w:val="24"/>
        </w:rPr>
        <w:t>, telephone nos., photograph, copy of driving license etc.) will have to be provided to this Department.</w:t>
      </w:r>
    </w:p>
    <w:p w:rsidR="0048513E" w:rsidRPr="0048513E" w:rsidRDefault="0048513E" w:rsidP="0048513E">
      <w:pPr>
        <w:pStyle w:val="ListParagraph"/>
        <w:ind w:left="810"/>
        <w:jc w:val="both"/>
        <w:rPr>
          <w:rFonts w:ascii="Arial" w:hAnsi="Arial" w:cs="Arial"/>
          <w:sz w:val="24"/>
          <w:szCs w:val="24"/>
        </w:rPr>
      </w:pPr>
    </w:p>
    <w:p w:rsidR="0048513E" w:rsidRPr="0048513E" w:rsidRDefault="0048513E" w:rsidP="0048513E">
      <w:pPr>
        <w:pStyle w:val="ListParagraph"/>
        <w:numPr>
          <w:ilvl w:val="0"/>
          <w:numId w:val="1"/>
        </w:numPr>
        <w:ind w:left="810"/>
        <w:jc w:val="both"/>
        <w:rPr>
          <w:rFonts w:ascii="Arial" w:hAnsi="Arial" w:cs="Arial"/>
          <w:sz w:val="24"/>
          <w:szCs w:val="24"/>
        </w:rPr>
      </w:pPr>
      <w:r w:rsidRPr="0048513E">
        <w:rPr>
          <w:rFonts w:ascii="Arial" w:hAnsi="Arial" w:cs="Arial"/>
          <w:sz w:val="24"/>
          <w:szCs w:val="24"/>
        </w:rPr>
        <w:t>The drivers of the DLY taxis should be fully conversant with the routes of NCR of Delhi and should possess valid driving license in their name. The Drivers must be well mannered, courteous with proven integrity, healthy personal habits and should always carry a mobile phone.</w:t>
      </w:r>
    </w:p>
    <w:p w:rsidR="0048513E" w:rsidRPr="0048513E" w:rsidRDefault="0048513E" w:rsidP="0048513E">
      <w:pPr>
        <w:pStyle w:val="ListParagraph"/>
        <w:ind w:left="810"/>
        <w:jc w:val="both"/>
        <w:rPr>
          <w:rFonts w:ascii="Arial" w:hAnsi="Arial" w:cs="Arial"/>
          <w:sz w:val="24"/>
          <w:szCs w:val="24"/>
        </w:rPr>
      </w:pPr>
    </w:p>
    <w:p w:rsidR="0048513E" w:rsidRPr="0048513E" w:rsidRDefault="0048513E" w:rsidP="0048513E">
      <w:pPr>
        <w:pStyle w:val="ListParagraph"/>
        <w:numPr>
          <w:ilvl w:val="0"/>
          <w:numId w:val="1"/>
        </w:numPr>
        <w:ind w:left="810"/>
        <w:jc w:val="both"/>
        <w:rPr>
          <w:rFonts w:ascii="Arial" w:hAnsi="Arial" w:cs="Arial"/>
          <w:sz w:val="24"/>
          <w:szCs w:val="24"/>
        </w:rPr>
      </w:pPr>
      <w:r w:rsidRPr="0048513E">
        <w:rPr>
          <w:rFonts w:ascii="Arial" w:hAnsi="Arial" w:cs="Arial"/>
          <w:sz w:val="24"/>
          <w:szCs w:val="24"/>
        </w:rPr>
        <w:t>The drivers deployed by the firm should be paid as per prevailing Minimum Wages Act of NCT of Delhi. The Department shall not be a party in any dispute whatsoever regarding Wages and allowance of Drivers.</w:t>
      </w:r>
    </w:p>
    <w:p w:rsidR="0048513E" w:rsidRPr="0048513E" w:rsidRDefault="0048513E" w:rsidP="0048513E">
      <w:pPr>
        <w:pStyle w:val="ListParagraph"/>
        <w:ind w:left="810"/>
        <w:jc w:val="both"/>
        <w:rPr>
          <w:rFonts w:ascii="Arial" w:hAnsi="Arial" w:cs="Arial"/>
          <w:sz w:val="24"/>
          <w:szCs w:val="24"/>
        </w:rPr>
      </w:pPr>
    </w:p>
    <w:p w:rsidR="0048513E" w:rsidRPr="0048513E" w:rsidRDefault="0048513E" w:rsidP="0048513E">
      <w:pPr>
        <w:pStyle w:val="ListParagraph"/>
        <w:numPr>
          <w:ilvl w:val="0"/>
          <w:numId w:val="1"/>
        </w:numPr>
        <w:ind w:left="810"/>
        <w:jc w:val="both"/>
        <w:rPr>
          <w:rFonts w:ascii="Arial" w:hAnsi="Arial" w:cs="Arial"/>
          <w:sz w:val="24"/>
          <w:szCs w:val="24"/>
        </w:rPr>
      </w:pPr>
      <w:r w:rsidRPr="0048513E">
        <w:rPr>
          <w:rFonts w:ascii="Arial" w:hAnsi="Arial" w:cs="Arial"/>
          <w:sz w:val="24"/>
          <w:szCs w:val="24"/>
        </w:rPr>
        <w:lastRenderedPageBreak/>
        <w:t xml:space="preserve">No compromise will be made by this Department towards punctuality, </w:t>
      </w:r>
      <w:proofErr w:type="gramStart"/>
      <w:r w:rsidRPr="0048513E">
        <w:rPr>
          <w:rFonts w:ascii="Arial" w:hAnsi="Arial" w:cs="Arial"/>
          <w:sz w:val="24"/>
          <w:szCs w:val="24"/>
        </w:rPr>
        <w:t>cleanliness ,</w:t>
      </w:r>
      <w:proofErr w:type="gramEnd"/>
      <w:r w:rsidRPr="0048513E">
        <w:rPr>
          <w:rFonts w:ascii="Arial" w:hAnsi="Arial" w:cs="Arial"/>
          <w:sz w:val="24"/>
          <w:szCs w:val="24"/>
        </w:rPr>
        <w:t xml:space="preserve"> obedience, promptness , behavior etc. of the driver. If the firm, at any point of time, fails to provide </w:t>
      </w:r>
      <w:r w:rsidR="00B57E59" w:rsidRPr="0048513E">
        <w:rPr>
          <w:rFonts w:ascii="Arial" w:hAnsi="Arial" w:cs="Arial"/>
          <w:sz w:val="24"/>
          <w:szCs w:val="24"/>
        </w:rPr>
        <w:t>services as</w:t>
      </w:r>
      <w:r w:rsidRPr="0048513E">
        <w:rPr>
          <w:rFonts w:ascii="Arial" w:hAnsi="Arial" w:cs="Arial"/>
          <w:sz w:val="24"/>
          <w:szCs w:val="24"/>
        </w:rPr>
        <w:t xml:space="preserve"> directed by the Department, the Security Deposit will be forfeited and contract will be terminated forthwith in full or part without assigning any reason by the Competent Authority.</w:t>
      </w:r>
    </w:p>
    <w:p w:rsidR="0048513E" w:rsidRPr="0048513E" w:rsidRDefault="0048513E" w:rsidP="0048513E">
      <w:pPr>
        <w:pStyle w:val="ListParagraph"/>
        <w:ind w:left="810"/>
        <w:jc w:val="both"/>
        <w:rPr>
          <w:rFonts w:ascii="Arial" w:hAnsi="Arial" w:cs="Arial"/>
          <w:sz w:val="24"/>
          <w:szCs w:val="24"/>
        </w:rPr>
      </w:pPr>
    </w:p>
    <w:p w:rsidR="0048513E" w:rsidRPr="0048513E" w:rsidRDefault="0048513E" w:rsidP="0048513E">
      <w:pPr>
        <w:pStyle w:val="ListParagraph"/>
        <w:numPr>
          <w:ilvl w:val="0"/>
          <w:numId w:val="1"/>
        </w:numPr>
        <w:ind w:left="810"/>
        <w:jc w:val="both"/>
        <w:rPr>
          <w:rFonts w:ascii="Arial" w:hAnsi="Arial" w:cs="Arial"/>
          <w:sz w:val="24"/>
          <w:szCs w:val="24"/>
        </w:rPr>
      </w:pPr>
      <w:r w:rsidRPr="0048513E">
        <w:rPr>
          <w:rFonts w:ascii="Arial" w:hAnsi="Arial" w:cs="Arial"/>
          <w:sz w:val="24"/>
          <w:szCs w:val="24"/>
        </w:rPr>
        <w:t>The vehicle and driver deployed with Department shall not be changed without prior consent of the Department.</w:t>
      </w:r>
    </w:p>
    <w:p w:rsidR="0048513E" w:rsidRPr="0048513E" w:rsidRDefault="0048513E" w:rsidP="0048513E">
      <w:pPr>
        <w:pStyle w:val="ListParagraph"/>
        <w:ind w:left="810"/>
        <w:jc w:val="both"/>
        <w:rPr>
          <w:rFonts w:ascii="Arial" w:hAnsi="Arial" w:cs="Arial"/>
          <w:sz w:val="24"/>
          <w:szCs w:val="24"/>
        </w:rPr>
      </w:pPr>
    </w:p>
    <w:p w:rsidR="0048513E" w:rsidRPr="00074D5B" w:rsidRDefault="0048513E" w:rsidP="0048513E">
      <w:pPr>
        <w:pStyle w:val="ListParagraph"/>
        <w:numPr>
          <w:ilvl w:val="0"/>
          <w:numId w:val="1"/>
        </w:numPr>
        <w:ind w:left="810"/>
        <w:jc w:val="both"/>
        <w:rPr>
          <w:rFonts w:ascii="Arial" w:hAnsi="Arial" w:cs="Arial"/>
          <w:sz w:val="24"/>
          <w:szCs w:val="24"/>
        </w:rPr>
      </w:pPr>
      <w:r w:rsidRPr="00074D5B">
        <w:rPr>
          <w:rFonts w:ascii="Arial" w:hAnsi="Arial" w:cs="Arial"/>
          <w:sz w:val="24"/>
          <w:szCs w:val="24"/>
        </w:rPr>
        <w:t xml:space="preserve">Department will not be responsible for any </w:t>
      </w:r>
      <w:proofErr w:type="spellStart"/>
      <w:r w:rsidRPr="00074D5B">
        <w:rPr>
          <w:rFonts w:ascii="Arial" w:hAnsi="Arial" w:cs="Arial"/>
          <w:sz w:val="24"/>
          <w:szCs w:val="24"/>
        </w:rPr>
        <w:t>Challan</w:t>
      </w:r>
      <w:proofErr w:type="spellEnd"/>
      <w:r w:rsidRPr="00074D5B">
        <w:rPr>
          <w:rFonts w:ascii="Arial" w:hAnsi="Arial" w:cs="Arial"/>
          <w:sz w:val="24"/>
          <w:szCs w:val="24"/>
        </w:rPr>
        <w:t>, loss, damage, or accident to the vehicle or to any other vehicle or injury to Drivers / persons.</w:t>
      </w:r>
    </w:p>
    <w:p w:rsidR="0048513E" w:rsidRPr="0048513E" w:rsidRDefault="0048513E" w:rsidP="0048513E">
      <w:pPr>
        <w:pStyle w:val="ListParagraph"/>
        <w:ind w:left="810"/>
        <w:jc w:val="both"/>
        <w:rPr>
          <w:rFonts w:ascii="Arial" w:hAnsi="Arial" w:cs="Arial"/>
          <w:sz w:val="24"/>
          <w:szCs w:val="24"/>
        </w:rPr>
      </w:pPr>
    </w:p>
    <w:p w:rsidR="0048513E" w:rsidRPr="0048513E" w:rsidRDefault="0048513E" w:rsidP="0048513E">
      <w:pPr>
        <w:pStyle w:val="ListParagraph"/>
        <w:numPr>
          <w:ilvl w:val="0"/>
          <w:numId w:val="1"/>
        </w:numPr>
        <w:ind w:left="810"/>
        <w:jc w:val="both"/>
        <w:rPr>
          <w:rFonts w:ascii="Arial" w:hAnsi="Arial" w:cs="Arial"/>
          <w:sz w:val="24"/>
          <w:szCs w:val="24"/>
        </w:rPr>
      </w:pPr>
      <w:r w:rsidRPr="0048513E">
        <w:rPr>
          <w:rFonts w:ascii="Arial" w:hAnsi="Arial" w:cs="Arial"/>
          <w:sz w:val="24"/>
          <w:szCs w:val="24"/>
        </w:rPr>
        <w:t xml:space="preserve">In the event of the firm backing out of the contract midstream, without any explicit consent of this Department,  it  will be liable to the recovery of the higher rates </w:t>
      </w:r>
      <w:proofErr w:type="spellStart"/>
      <w:r w:rsidRPr="0048513E">
        <w:rPr>
          <w:rFonts w:ascii="Arial" w:hAnsi="Arial" w:cs="Arial"/>
          <w:sz w:val="24"/>
          <w:szCs w:val="24"/>
        </w:rPr>
        <w:t>vis</w:t>
      </w:r>
      <w:proofErr w:type="spellEnd"/>
      <w:r w:rsidRPr="0048513E">
        <w:rPr>
          <w:rFonts w:ascii="Arial" w:hAnsi="Arial" w:cs="Arial"/>
          <w:sz w:val="24"/>
          <w:szCs w:val="24"/>
        </w:rPr>
        <w:t xml:space="preserve"> -a- </w:t>
      </w:r>
      <w:proofErr w:type="spellStart"/>
      <w:r w:rsidRPr="0048513E">
        <w:rPr>
          <w:rFonts w:ascii="Arial" w:hAnsi="Arial" w:cs="Arial"/>
          <w:sz w:val="24"/>
          <w:szCs w:val="24"/>
        </w:rPr>
        <w:t>vis</w:t>
      </w:r>
      <w:proofErr w:type="spellEnd"/>
      <w:r w:rsidRPr="0048513E">
        <w:rPr>
          <w:rFonts w:ascii="Arial" w:hAnsi="Arial" w:cs="Arial"/>
          <w:sz w:val="24"/>
          <w:szCs w:val="24"/>
        </w:rPr>
        <w:t xml:space="preserve"> those contracted rates which may have to be incurred by this Department on transportation of officers for the remaining period of contract through alternative means. The bill amount of the month would also be forfeited.</w:t>
      </w:r>
    </w:p>
    <w:p w:rsidR="0048513E" w:rsidRPr="0048513E" w:rsidRDefault="0048513E" w:rsidP="0048513E">
      <w:pPr>
        <w:pStyle w:val="ListParagraph"/>
        <w:ind w:left="810"/>
        <w:jc w:val="both"/>
        <w:rPr>
          <w:rFonts w:ascii="Arial" w:hAnsi="Arial" w:cs="Arial"/>
          <w:sz w:val="24"/>
          <w:szCs w:val="24"/>
        </w:rPr>
      </w:pPr>
    </w:p>
    <w:p w:rsidR="0048513E" w:rsidRPr="0048513E" w:rsidRDefault="0048513E" w:rsidP="0048513E">
      <w:pPr>
        <w:pStyle w:val="ListParagraph"/>
        <w:numPr>
          <w:ilvl w:val="0"/>
          <w:numId w:val="1"/>
        </w:numPr>
        <w:ind w:left="810"/>
        <w:jc w:val="both"/>
        <w:rPr>
          <w:rFonts w:ascii="Arial" w:hAnsi="Arial" w:cs="Arial"/>
          <w:sz w:val="24"/>
          <w:szCs w:val="24"/>
        </w:rPr>
      </w:pPr>
      <w:r w:rsidRPr="0048513E">
        <w:rPr>
          <w:rFonts w:ascii="Arial" w:hAnsi="Arial" w:cs="Arial"/>
          <w:sz w:val="24"/>
          <w:szCs w:val="24"/>
        </w:rPr>
        <w:t xml:space="preserve">The actual requirement </w:t>
      </w:r>
      <w:r w:rsidR="00B57E59">
        <w:rPr>
          <w:rFonts w:ascii="Arial" w:hAnsi="Arial" w:cs="Arial"/>
          <w:sz w:val="24"/>
          <w:szCs w:val="24"/>
        </w:rPr>
        <w:t xml:space="preserve">of vehicles </w:t>
      </w:r>
      <w:r w:rsidRPr="0048513E">
        <w:rPr>
          <w:rFonts w:ascii="Arial" w:hAnsi="Arial" w:cs="Arial"/>
          <w:sz w:val="24"/>
          <w:szCs w:val="24"/>
        </w:rPr>
        <w:t xml:space="preserve">may differ at the time of awarding contract or later as per the requirement. </w:t>
      </w:r>
    </w:p>
    <w:p w:rsidR="0048513E" w:rsidRPr="0048513E" w:rsidRDefault="0048513E" w:rsidP="0048513E">
      <w:pPr>
        <w:pStyle w:val="ListParagraph"/>
        <w:ind w:left="810"/>
        <w:jc w:val="both"/>
        <w:rPr>
          <w:rFonts w:ascii="Arial" w:hAnsi="Arial" w:cs="Arial"/>
          <w:sz w:val="24"/>
          <w:szCs w:val="24"/>
        </w:rPr>
      </w:pPr>
    </w:p>
    <w:p w:rsidR="0048513E" w:rsidRPr="0048513E" w:rsidRDefault="0048513E" w:rsidP="0048513E">
      <w:pPr>
        <w:pStyle w:val="ListParagraph"/>
        <w:numPr>
          <w:ilvl w:val="0"/>
          <w:numId w:val="1"/>
        </w:numPr>
        <w:ind w:left="810"/>
        <w:jc w:val="both"/>
        <w:rPr>
          <w:rFonts w:ascii="Arial" w:hAnsi="Arial" w:cs="Arial"/>
          <w:sz w:val="24"/>
          <w:szCs w:val="24"/>
        </w:rPr>
      </w:pPr>
      <w:r w:rsidRPr="0048513E">
        <w:rPr>
          <w:rFonts w:ascii="Arial" w:hAnsi="Arial" w:cs="Arial"/>
          <w:sz w:val="24"/>
          <w:szCs w:val="24"/>
        </w:rPr>
        <w:t xml:space="preserve">The firm may discontinue the contract by giving a prior notice of </w:t>
      </w:r>
      <w:r w:rsidR="00B57E59">
        <w:rPr>
          <w:rFonts w:ascii="Arial" w:hAnsi="Arial" w:cs="Arial"/>
          <w:sz w:val="24"/>
          <w:szCs w:val="24"/>
        </w:rPr>
        <w:t>30</w:t>
      </w:r>
      <w:r w:rsidRPr="0048513E">
        <w:rPr>
          <w:rFonts w:ascii="Arial" w:hAnsi="Arial" w:cs="Arial"/>
          <w:sz w:val="24"/>
          <w:szCs w:val="24"/>
        </w:rPr>
        <w:t xml:space="preserve"> days in writing.</w:t>
      </w:r>
    </w:p>
    <w:p w:rsidR="0048513E" w:rsidRPr="0048513E" w:rsidRDefault="0048513E" w:rsidP="0048513E">
      <w:pPr>
        <w:pStyle w:val="ListParagraph"/>
        <w:ind w:left="810"/>
        <w:jc w:val="both"/>
        <w:rPr>
          <w:rFonts w:ascii="Arial" w:hAnsi="Arial" w:cs="Arial"/>
          <w:sz w:val="24"/>
          <w:szCs w:val="24"/>
        </w:rPr>
      </w:pPr>
    </w:p>
    <w:p w:rsidR="0048513E" w:rsidRPr="0048513E" w:rsidRDefault="0048513E" w:rsidP="0048513E">
      <w:pPr>
        <w:pStyle w:val="ListParagraph"/>
        <w:numPr>
          <w:ilvl w:val="0"/>
          <w:numId w:val="1"/>
        </w:numPr>
        <w:ind w:left="810"/>
        <w:jc w:val="both"/>
        <w:rPr>
          <w:rFonts w:ascii="Arial" w:hAnsi="Arial" w:cs="Arial"/>
          <w:sz w:val="24"/>
          <w:szCs w:val="24"/>
        </w:rPr>
      </w:pPr>
      <w:r w:rsidRPr="0048513E">
        <w:rPr>
          <w:rFonts w:ascii="Arial" w:hAnsi="Arial" w:cs="Arial"/>
          <w:sz w:val="24"/>
          <w:szCs w:val="24"/>
        </w:rPr>
        <w:t>Penalty Clauses would be as under:-</w:t>
      </w:r>
    </w:p>
    <w:tbl>
      <w:tblPr>
        <w:tblStyle w:val="TableGrid"/>
        <w:tblW w:w="0" w:type="auto"/>
        <w:tblInd w:w="180" w:type="dxa"/>
        <w:tblLook w:val="04A0"/>
      </w:tblPr>
      <w:tblGrid>
        <w:gridCol w:w="830"/>
        <w:gridCol w:w="3596"/>
        <w:gridCol w:w="4636"/>
      </w:tblGrid>
      <w:tr w:rsidR="0048513E" w:rsidRPr="0048513E" w:rsidTr="0019700A">
        <w:tc>
          <w:tcPr>
            <w:tcW w:w="763" w:type="dxa"/>
          </w:tcPr>
          <w:p w:rsidR="0048513E" w:rsidRPr="0048513E" w:rsidRDefault="0048513E" w:rsidP="0019700A">
            <w:pPr>
              <w:jc w:val="both"/>
              <w:rPr>
                <w:rFonts w:ascii="Arial" w:hAnsi="Arial" w:cs="Arial"/>
                <w:b/>
                <w:sz w:val="24"/>
                <w:szCs w:val="24"/>
              </w:rPr>
            </w:pPr>
            <w:proofErr w:type="spellStart"/>
            <w:r w:rsidRPr="0048513E">
              <w:rPr>
                <w:rFonts w:ascii="Arial" w:hAnsi="Arial" w:cs="Arial"/>
                <w:b/>
                <w:sz w:val="24"/>
                <w:szCs w:val="24"/>
              </w:rPr>
              <w:t>S.No</w:t>
            </w:r>
            <w:proofErr w:type="spellEnd"/>
            <w:r w:rsidRPr="0048513E">
              <w:rPr>
                <w:rFonts w:ascii="Arial" w:hAnsi="Arial" w:cs="Arial"/>
                <w:b/>
                <w:sz w:val="24"/>
                <w:szCs w:val="24"/>
              </w:rPr>
              <w:t>.</w:t>
            </w:r>
          </w:p>
        </w:tc>
        <w:tc>
          <w:tcPr>
            <w:tcW w:w="3755" w:type="dxa"/>
          </w:tcPr>
          <w:p w:rsidR="0048513E" w:rsidRPr="0048513E" w:rsidRDefault="0048513E" w:rsidP="0019700A">
            <w:pPr>
              <w:jc w:val="center"/>
              <w:rPr>
                <w:rFonts w:ascii="Arial" w:hAnsi="Arial" w:cs="Arial"/>
                <w:b/>
                <w:sz w:val="24"/>
                <w:szCs w:val="24"/>
              </w:rPr>
            </w:pPr>
            <w:r w:rsidRPr="0048513E">
              <w:rPr>
                <w:rFonts w:ascii="Arial" w:hAnsi="Arial" w:cs="Arial"/>
                <w:b/>
                <w:sz w:val="24"/>
                <w:szCs w:val="24"/>
              </w:rPr>
              <w:t>Problems</w:t>
            </w:r>
          </w:p>
        </w:tc>
        <w:tc>
          <w:tcPr>
            <w:tcW w:w="4878" w:type="dxa"/>
          </w:tcPr>
          <w:p w:rsidR="0048513E" w:rsidRPr="0048513E" w:rsidRDefault="0048513E" w:rsidP="0019700A">
            <w:pPr>
              <w:tabs>
                <w:tab w:val="left" w:pos="3909"/>
              </w:tabs>
              <w:jc w:val="center"/>
              <w:rPr>
                <w:rFonts w:ascii="Arial" w:hAnsi="Arial" w:cs="Arial"/>
                <w:b/>
                <w:sz w:val="24"/>
                <w:szCs w:val="24"/>
              </w:rPr>
            </w:pPr>
            <w:r w:rsidRPr="0048513E">
              <w:rPr>
                <w:rFonts w:ascii="Arial" w:hAnsi="Arial" w:cs="Arial"/>
                <w:b/>
                <w:sz w:val="24"/>
                <w:szCs w:val="24"/>
              </w:rPr>
              <w:t>Penalty</w:t>
            </w:r>
          </w:p>
        </w:tc>
      </w:tr>
      <w:tr w:rsidR="0048513E" w:rsidRPr="0048513E" w:rsidTr="0019700A">
        <w:tc>
          <w:tcPr>
            <w:tcW w:w="763" w:type="dxa"/>
          </w:tcPr>
          <w:p w:rsidR="0048513E" w:rsidRPr="0048513E" w:rsidRDefault="0048513E" w:rsidP="0019700A">
            <w:pPr>
              <w:jc w:val="both"/>
              <w:rPr>
                <w:rFonts w:ascii="Arial" w:hAnsi="Arial" w:cs="Arial"/>
                <w:sz w:val="24"/>
                <w:szCs w:val="24"/>
              </w:rPr>
            </w:pPr>
            <w:r w:rsidRPr="0048513E">
              <w:rPr>
                <w:rFonts w:ascii="Arial" w:hAnsi="Arial" w:cs="Arial"/>
                <w:sz w:val="24"/>
                <w:szCs w:val="24"/>
              </w:rPr>
              <w:t>1</w:t>
            </w:r>
          </w:p>
        </w:tc>
        <w:tc>
          <w:tcPr>
            <w:tcW w:w="3755" w:type="dxa"/>
          </w:tcPr>
          <w:p w:rsidR="0048513E" w:rsidRPr="0048513E" w:rsidRDefault="0048513E" w:rsidP="0019700A">
            <w:pPr>
              <w:jc w:val="both"/>
              <w:rPr>
                <w:rFonts w:ascii="Arial" w:hAnsi="Arial" w:cs="Arial"/>
                <w:sz w:val="24"/>
                <w:szCs w:val="24"/>
              </w:rPr>
            </w:pPr>
            <w:r w:rsidRPr="0048513E">
              <w:rPr>
                <w:rFonts w:ascii="Arial" w:hAnsi="Arial" w:cs="Arial"/>
                <w:sz w:val="24"/>
                <w:szCs w:val="24"/>
              </w:rPr>
              <w:t xml:space="preserve">Late arrival </w:t>
            </w:r>
          </w:p>
          <w:p w:rsidR="0048513E" w:rsidRPr="0048513E" w:rsidRDefault="0048513E" w:rsidP="0048513E">
            <w:pPr>
              <w:pStyle w:val="ListParagraph"/>
              <w:numPr>
                <w:ilvl w:val="0"/>
                <w:numId w:val="2"/>
              </w:numPr>
              <w:jc w:val="both"/>
              <w:rPr>
                <w:rFonts w:ascii="Arial" w:hAnsi="Arial" w:cs="Arial"/>
                <w:sz w:val="24"/>
                <w:szCs w:val="24"/>
              </w:rPr>
            </w:pPr>
            <w:r w:rsidRPr="0048513E">
              <w:rPr>
                <w:rFonts w:ascii="Arial" w:hAnsi="Arial" w:cs="Arial"/>
                <w:sz w:val="24"/>
                <w:szCs w:val="24"/>
              </w:rPr>
              <w:t xml:space="preserve">By 10 minutes </w:t>
            </w:r>
          </w:p>
          <w:p w:rsidR="0048513E" w:rsidRPr="0048513E" w:rsidRDefault="0048513E" w:rsidP="0048513E">
            <w:pPr>
              <w:pStyle w:val="ListParagraph"/>
              <w:numPr>
                <w:ilvl w:val="0"/>
                <w:numId w:val="2"/>
              </w:numPr>
              <w:jc w:val="both"/>
              <w:rPr>
                <w:rFonts w:ascii="Arial" w:hAnsi="Arial" w:cs="Arial"/>
                <w:sz w:val="24"/>
                <w:szCs w:val="24"/>
              </w:rPr>
            </w:pPr>
            <w:r w:rsidRPr="0048513E">
              <w:rPr>
                <w:rFonts w:ascii="Arial" w:hAnsi="Arial" w:cs="Arial"/>
                <w:sz w:val="24"/>
                <w:szCs w:val="24"/>
              </w:rPr>
              <w:t>Between      10-30 minutes</w:t>
            </w:r>
          </w:p>
          <w:p w:rsidR="0048513E" w:rsidRPr="0048513E" w:rsidRDefault="00074D5B" w:rsidP="0048513E">
            <w:pPr>
              <w:pStyle w:val="ListParagraph"/>
              <w:numPr>
                <w:ilvl w:val="0"/>
                <w:numId w:val="2"/>
              </w:numPr>
              <w:jc w:val="both"/>
              <w:rPr>
                <w:rFonts w:ascii="Arial" w:hAnsi="Arial" w:cs="Arial"/>
                <w:sz w:val="24"/>
                <w:szCs w:val="24"/>
              </w:rPr>
            </w:pPr>
            <w:r w:rsidRPr="0048513E">
              <w:rPr>
                <w:rFonts w:ascii="Arial" w:hAnsi="Arial" w:cs="Arial"/>
                <w:sz w:val="24"/>
                <w:szCs w:val="24"/>
              </w:rPr>
              <w:t>30 minutes</w:t>
            </w:r>
            <w:r w:rsidR="0048513E" w:rsidRPr="0048513E">
              <w:rPr>
                <w:rFonts w:ascii="Arial" w:hAnsi="Arial" w:cs="Arial"/>
                <w:sz w:val="24"/>
                <w:szCs w:val="24"/>
              </w:rPr>
              <w:t xml:space="preserve"> and beyond or does not turn up.</w:t>
            </w:r>
          </w:p>
        </w:tc>
        <w:tc>
          <w:tcPr>
            <w:tcW w:w="4878" w:type="dxa"/>
          </w:tcPr>
          <w:p w:rsidR="0048513E" w:rsidRPr="0048513E" w:rsidRDefault="0048513E" w:rsidP="0019700A">
            <w:pPr>
              <w:pStyle w:val="ListParagraph"/>
              <w:jc w:val="both"/>
              <w:rPr>
                <w:rFonts w:ascii="Arial" w:hAnsi="Arial" w:cs="Arial"/>
                <w:sz w:val="24"/>
                <w:szCs w:val="24"/>
              </w:rPr>
            </w:pPr>
          </w:p>
          <w:p w:rsidR="0048513E" w:rsidRPr="0048513E" w:rsidRDefault="0048513E" w:rsidP="0048513E">
            <w:pPr>
              <w:pStyle w:val="ListParagraph"/>
              <w:numPr>
                <w:ilvl w:val="0"/>
                <w:numId w:val="3"/>
              </w:numPr>
              <w:jc w:val="both"/>
              <w:rPr>
                <w:rFonts w:ascii="Arial" w:hAnsi="Arial" w:cs="Arial"/>
                <w:sz w:val="24"/>
                <w:szCs w:val="24"/>
              </w:rPr>
            </w:pPr>
            <w:r w:rsidRPr="0048513E">
              <w:rPr>
                <w:rFonts w:ascii="Arial" w:hAnsi="Arial" w:cs="Arial"/>
                <w:sz w:val="24"/>
                <w:szCs w:val="24"/>
              </w:rPr>
              <w:t>Rs.100.00</w:t>
            </w:r>
          </w:p>
          <w:p w:rsidR="0048513E" w:rsidRPr="0048513E" w:rsidRDefault="0048513E" w:rsidP="0048513E">
            <w:pPr>
              <w:pStyle w:val="ListParagraph"/>
              <w:numPr>
                <w:ilvl w:val="0"/>
                <w:numId w:val="3"/>
              </w:numPr>
              <w:jc w:val="both"/>
              <w:rPr>
                <w:rFonts w:ascii="Arial" w:hAnsi="Arial" w:cs="Arial"/>
                <w:sz w:val="24"/>
                <w:szCs w:val="24"/>
              </w:rPr>
            </w:pPr>
            <w:r w:rsidRPr="0048513E">
              <w:rPr>
                <w:rFonts w:ascii="Arial" w:hAnsi="Arial" w:cs="Arial"/>
                <w:sz w:val="24"/>
                <w:szCs w:val="24"/>
              </w:rPr>
              <w:t>Rs.500.00</w:t>
            </w:r>
          </w:p>
          <w:p w:rsidR="0048513E" w:rsidRPr="0048513E" w:rsidRDefault="0048513E" w:rsidP="0048513E">
            <w:pPr>
              <w:pStyle w:val="ListParagraph"/>
              <w:numPr>
                <w:ilvl w:val="0"/>
                <w:numId w:val="3"/>
              </w:numPr>
              <w:jc w:val="both"/>
              <w:rPr>
                <w:rFonts w:ascii="Arial" w:hAnsi="Arial" w:cs="Arial"/>
                <w:sz w:val="24"/>
                <w:szCs w:val="24"/>
              </w:rPr>
            </w:pPr>
            <w:r w:rsidRPr="0048513E">
              <w:rPr>
                <w:rFonts w:ascii="Arial" w:hAnsi="Arial" w:cs="Arial"/>
                <w:sz w:val="24"/>
                <w:szCs w:val="24"/>
              </w:rPr>
              <w:t>Rs.1000.00</w:t>
            </w:r>
          </w:p>
          <w:p w:rsidR="0048513E" w:rsidRPr="0048513E" w:rsidRDefault="0048513E" w:rsidP="0019700A">
            <w:pPr>
              <w:pStyle w:val="ListParagraph"/>
              <w:jc w:val="both"/>
              <w:rPr>
                <w:rFonts w:ascii="Arial" w:hAnsi="Arial" w:cs="Arial"/>
                <w:sz w:val="24"/>
                <w:szCs w:val="24"/>
              </w:rPr>
            </w:pPr>
            <w:r w:rsidRPr="0048513E">
              <w:rPr>
                <w:rFonts w:ascii="Arial" w:hAnsi="Arial" w:cs="Arial"/>
                <w:sz w:val="24"/>
                <w:szCs w:val="24"/>
              </w:rPr>
              <w:t>In all the above cases, the officer concerned, depending upon the urgency, can hire a taxi for the day or take a taxi to reach the destination, payment of which shall be borne by the Contractor.</w:t>
            </w:r>
          </w:p>
        </w:tc>
      </w:tr>
      <w:tr w:rsidR="0048513E" w:rsidRPr="0048513E" w:rsidTr="0019700A">
        <w:tc>
          <w:tcPr>
            <w:tcW w:w="763" w:type="dxa"/>
          </w:tcPr>
          <w:p w:rsidR="0048513E" w:rsidRPr="0048513E" w:rsidRDefault="0048513E" w:rsidP="0019700A">
            <w:pPr>
              <w:jc w:val="both"/>
              <w:rPr>
                <w:rFonts w:ascii="Arial" w:hAnsi="Arial" w:cs="Arial"/>
                <w:sz w:val="24"/>
                <w:szCs w:val="24"/>
              </w:rPr>
            </w:pPr>
            <w:r w:rsidRPr="0048513E">
              <w:rPr>
                <w:rFonts w:ascii="Arial" w:hAnsi="Arial" w:cs="Arial"/>
                <w:sz w:val="24"/>
                <w:szCs w:val="24"/>
              </w:rPr>
              <w:t>2</w:t>
            </w:r>
          </w:p>
        </w:tc>
        <w:tc>
          <w:tcPr>
            <w:tcW w:w="3755" w:type="dxa"/>
          </w:tcPr>
          <w:p w:rsidR="0048513E" w:rsidRPr="0048513E" w:rsidRDefault="0048513E" w:rsidP="0019700A">
            <w:pPr>
              <w:jc w:val="both"/>
              <w:rPr>
                <w:rFonts w:ascii="Arial" w:hAnsi="Arial" w:cs="Arial"/>
                <w:sz w:val="24"/>
                <w:szCs w:val="24"/>
              </w:rPr>
            </w:pPr>
            <w:r w:rsidRPr="0048513E">
              <w:rPr>
                <w:rFonts w:ascii="Arial" w:hAnsi="Arial" w:cs="Arial"/>
                <w:sz w:val="24"/>
                <w:szCs w:val="24"/>
              </w:rPr>
              <w:t>Attire/turnout of the driver</w:t>
            </w:r>
          </w:p>
          <w:p w:rsidR="0048513E" w:rsidRPr="0048513E" w:rsidRDefault="0048513E" w:rsidP="0048513E">
            <w:pPr>
              <w:pStyle w:val="ListParagraph"/>
              <w:numPr>
                <w:ilvl w:val="0"/>
                <w:numId w:val="4"/>
              </w:numPr>
              <w:jc w:val="both"/>
              <w:rPr>
                <w:rFonts w:ascii="Arial" w:hAnsi="Arial" w:cs="Arial"/>
                <w:sz w:val="24"/>
                <w:szCs w:val="24"/>
              </w:rPr>
            </w:pPr>
            <w:r w:rsidRPr="0048513E">
              <w:rPr>
                <w:rFonts w:ascii="Arial" w:hAnsi="Arial" w:cs="Arial"/>
                <w:sz w:val="24"/>
                <w:szCs w:val="24"/>
              </w:rPr>
              <w:t xml:space="preserve"> Inappropriate</w:t>
            </w:r>
          </w:p>
          <w:p w:rsidR="0048513E" w:rsidRPr="0048513E" w:rsidRDefault="0048513E" w:rsidP="0019700A">
            <w:pPr>
              <w:pStyle w:val="ListParagraph"/>
              <w:jc w:val="both"/>
              <w:rPr>
                <w:rFonts w:ascii="Arial" w:hAnsi="Arial" w:cs="Arial"/>
                <w:sz w:val="24"/>
                <w:szCs w:val="24"/>
              </w:rPr>
            </w:pPr>
          </w:p>
          <w:p w:rsidR="0048513E" w:rsidRPr="0048513E" w:rsidRDefault="0048513E" w:rsidP="0048513E">
            <w:pPr>
              <w:pStyle w:val="ListParagraph"/>
              <w:numPr>
                <w:ilvl w:val="0"/>
                <w:numId w:val="4"/>
              </w:numPr>
              <w:jc w:val="both"/>
              <w:rPr>
                <w:rFonts w:ascii="Arial" w:hAnsi="Arial" w:cs="Arial"/>
                <w:sz w:val="24"/>
                <w:szCs w:val="24"/>
              </w:rPr>
            </w:pPr>
            <w:r w:rsidRPr="0048513E">
              <w:rPr>
                <w:rFonts w:ascii="Arial" w:hAnsi="Arial" w:cs="Arial"/>
                <w:sz w:val="24"/>
                <w:szCs w:val="24"/>
              </w:rPr>
              <w:t>Very Inappropriate</w:t>
            </w:r>
          </w:p>
        </w:tc>
        <w:tc>
          <w:tcPr>
            <w:tcW w:w="4878" w:type="dxa"/>
          </w:tcPr>
          <w:p w:rsidR="0048513E" w:rsidRPr="0048513E" w:rsidRDefault="0048513E" w:rsidP="0019700A">
            <w:pPr>
              <w:pStyle w:val="ListParagraph"/>
              <w:jc w:val="both"/>
              <w:rPr>
                <w:rFonts w:ascii="Arial" w:hAnsi="Arial" w:cs="Arial"/>
                <w:sz w:val="24"/>
                <w:szCs w:val="24"/>
              </w:rPr>
            </w:pPr>
          </w:p>
          <w:p w:rsidR="0048513E" w:rsidRPr="0048513E" w:rsidRDefault="0048513E" w:rsidP="0048513E">
            <w:pPr>
              <w:pStyle w:val="ListParagraph"/>
              <w:numPr>
                <w:ilvl w:val="0"/>
                <w:numId w:val="5"/>
              </w:numPr>
              <w:jc w:val="both"/>
              <w:rPr>
                <w:rFonts w:ascii="Arial" w:hAnsi="Arial" w:cs="Arial"/>
                <w:sz w:val="24"/>
                <w:szCs w:val="24"/>
              </w:rPr>
            </w:pPr>
            <w:r w:rsidRPr="0048513E">
              <w:rPr>
                <w:rFonts w:ascii="Arial" w:hAnsi="Arial" w:cs="Arial"/>
                <w:sz w:val="24"/>
                <w:szCs w:val="24"/>
              </w:rPr>
              <w:t>Rs.500.00 to Rs.1000.00. depending upon the inappropriateness.</w:t>
            </w:r>
          </w:p>
          <w:p w:rsidR="0048513E" w:rsidRDefault="0048513E" w:rsidP="0048513E">
            <w:pPr>
              <w:pStyle w:val="ListParagraph"/>
              <w:numPr>
                <w:ilvl w:val="0"/>
                <w:numId w:val="5"/>
              </w:numPr>
              <w:jc w:val="both"/>
              <w:rPr>
                <w:rFonts w:ascii="Arial" w:hAnsi="Arial" w:cs="Arial"/>
                <w:sz w:val="24"/>
                <w:szCs w:val="24"/>
              </w:rPr>
            </w:pPr>
            <w:r w:rsidRPr="0048513E">
              <w:rPr>
                <w:rFonts w:ascii="Arial" w:hAnsi="Arial" w:cs="Arial"/>
                <w:sz w:val="24"/>
                <w:szCs w:val="24"/>
              </w:rPr>
              <w:t xml:space="preserve">The driver with the vehicle will be sent back and a penalty of Rs.300.00 will be imposed. A taxi will be hired for the day and </w:t>
            </w:r>
            <w:r w:rsidRPr="0048513E">
              <w:rPr>
                <w:rFonts w:ascii="Arial" w:hAnsi="Arial" w:cs="Arial"/>
                <w:sz w:val="24"/>
                <w:szCs w:val="24"/>
              </w:rPr>
              <w:lastRenderedPageBreak/>
              <w:t>payment for the same will be borne by the contractor.</w:t>
            </w:r>
          </w:p>
          <w:p w:rsidR="00B57E59" w:rsidRDefault="00B57E59" w:rsidP="00B57E59">
            <w:pPr>
              <w:pStyle w:val="ListParagraph"/>
              <w:jc w:val="both"/>
              <w:rPr>
                <w:rFonts w:ascii="Arial" w:hAnsi="Arial" w:cs="Arial"/>
                <w:sz w:val="24"/>
                <w:szCs w:val="24"/>
              </w:rPr>
            </w:pPr>
          </w:p>
          <w:p w:rsidR="00B57E59" w:rsidRPr="0048513E" w:rsidRDefault="00B57E59" w:rsidP="00B57E59">
            <w:pPr>
              <w:pStyle w:val="ListParagraph"/>
              <w:jc w:val="both"/>
              <w:rPr>
                <w:rFonts w:ascii="Arial" w:hAnsi="Arial" w:cs="Arial"/>
                <w:sz w:val="24"/>
                <w:szCs w:val="24"/>
              </w:rPr>
            </w:pPr>
          </w:p>
        </w:tc>
      </w:tr>
      <w:tr w:rsidR="0048513E" w:rsidRPr="0048513E" w:rsidTr="0019700A">
        <w:tc>
          <w:tcPr>
            <w:tcW w:w="763" w:type="dxa"/>
          </w:tcPr>
          <w:p w:rsidR="0048513E" w:rsidRPr="0048513E" w:rsidRDefault="0048513E" w:rsidP="0019700A">
            <w:pPr>
              <w:jc w:val="both"/>
              <w:rPr>
                <w:rFonts w:ascii="Arial" w:hAnsi="Arial" w:cs="Arial"/>
                <w:sz w:val="24"/>
                <w:szCs w:val="24"/>
              </w:rPr>
            </w:pPr>
            <w:r w:rsidRPr="0048513E">
              <w:rPr>
                <w:rFonts w:ascii="Arial" w:hAnsi="Arial" w:cs="Arial"/>
                <w:sz w:val="24"/>
                <w:szCs w:val="24"/>
              </w:rPr>
              <w:lastRenderedPageBreak/>
              <w:t>3</w:t>
            </w:r>
          </w:p>
        </w:tc>
        <w:tc>
          <w:tcPr>
            <w:tcW w:w="3755" w:type="dxa"/>
          </w:tcPr>
          <w:p w:rsidR="0048513E" w:rsidRPr="0048513E" w:rsidRDefault="0048513E" w:rsidP="0019700A">
            <w:pPr>
              <w:jc w:val="both"/>
              <w:rPr>
                <w:rFonts w:ascii="Arial" w:hAnsi="Arial" w:cs="Arial"/>
                <w:sz w:val="24"/>
                <w:szCs w:val="24"/>
              </w:rPr>
            </w:pPr>
            <w:r w:rsidRPr="0048513E">
              <w:rPr>
                <w:rFonts w:ascii="Arial" w:hAnsi="Arial" w:cs="Arial"/>
                <w:sz w:val="24"/>
                <w:szCs w:val="24"/>
              </w:rPr>
              <w:t>Unclean vehicle or seat covers/smell in the vehicle.</w:t>
            </w:r>
          </w:p>
        </w:tc>
        <w:tc>
          <w:tcPr>
            <w:tcW w:w="4878" w:type="dxa"/>
          </w:tcPr>
          <w:p w:rsidR="0048513E" w:rsidRPr="0048513E" w:rsidRDefault="0048513E" w:rsidP="0019700A">
            <w:pPr>
              <w:jc w:val="both"/>
              <w:rPr>
                <w:rFonts w:ascii="Arial" w:hAnsi="Arial" w:cs="Arial"/>
                <w:sz w:val="24"/>
                <w:szCs w:val="24"/>
              </w:rPr>
            </w:pPr>
            <w:r w:rsidRPr="0048513E">
              <w:rPr>
                <w:rFonts w:ascii="Arial" w:hAnsi="Arial" w:cs="Arial"/>
                <w:sz w:val="24"/>
                <w:szCs w:val="24"/>
              </w:rPr>
              <w:t>Rs. 100.00 for the 1</w:t>
            </w:r>
            <w:r w:rsidRPr="0048513E">
              <w:rPr>
                <w:rFonts w:ascii="Arial" w:hAnsi="Arial" w:cs="Arial"/>
                <w:sz w:val="24"/>
                <w:szCs w:val="24"/>
                <w:vertAlign w:val="superscript"/>
              </w:rPr>
              <w:t>st</w:t>
            </w:r>
            <w:r w:rsidRPr="0048513E">
              <w:rPr>
                <w:rFonts w:ascii="Arial" w:hAnsi="Arial" w:cs="Arial"/>
                <w:sz w:val="24"/>
                <w:szCs w:val="24"/>
              </w:rPr>
              <w:t xml:space="preserve"> day</w:t>
            </w:r>
          </w:p>
          <w:p w:rsidR="0048513E" w:rsidRPr="0048513E" w:rsidRDefault="0048513E" w:rsidP="0019700A">
            <w:pPr>
              <w:jc w:val="both"/>
              <w:rPr>
                <w:rFonts w:ascii="Arial" w:hAnsi="Arial" w:cs="Arial"/>
                <w:sz w:val="24"/>
                <w:szCs w:val="24"/>
              </w:rPr>
            </w:pPr>
            <w:r w:rsidRPr="0048513E">
              <w:rPr>
                <w:rFonts w:ascii="Arial" w:hAnsi="Arial" w:cs="Arial"/>
                <w:sz w:val="24"/>
                <w:szCs w:val="24"/>
              </w:rPr>
              <w:t>Rs.500.00 per day for the 2</w:t>
            </w:r>
            <w:r w:rsidRPr="0048513E">
              <w:rPr>
                <w:rFonts w:ascii="Arial" w:hAnsi="Arial" w:cs="Arial"/>
                <w:sz w:val="24"/>
                <w:szCs w:val="24"/>
                <w:vertAlign w:val="superscript"/>
              </w:rPr>
              <w:t>nd</w:t>
            </w:r>
            <w:r w:rsidRPr="0048513E">
              <w:rPr>
                <w:rFonts w:ascii="Arial" w:hAnsi="Arial" w:cs="Arial"/>
                <w:sz w:val="24"/>
                <w:szCs w:val="24"/>
              </w:rPr>
              <w:t xml:space="preserve"> consecutive day and beyond.</w:t>
            </w:r>
          </w:p>
        </w:tc>
      </w:tr>
      <w:tr w:rsidR="0048513E" w:rsidRPr="0048513E" w:rsidTr="0019700A">
        <w:tc>
          <w:tcPr>
            <w:tcW w:w="763" w:type="dxa"/>
          </w:tcPr>
          <w:p w:rsidR="0048513E" w:rsidRPr="0048513E" w:rsidRDefault="0048513E" w:rsidP="0019700A">
            <w:pPr>
              <w:jc w:val="both"/>
              <w:rPr>
                <w:rFonts w:ascii="Arial" w:hAnsi="Arial" w:cs="Arial"/>
                <w:sz w:val="24"/>
                <w:szCs w:val="24"/>
              </w:rPr>
            </w:pPr>
            <w:r w:rsidRPr="0048513E">
              <w:rPr>
                <w:rFonts w:ascii="Arial" w:hAnsi="Arial" w:cs="Arial"/>
                <w:sz w:val="24"/>
                <w:szCs w:val="24"/>
              </w:rPr>
              <w:t>4</w:t>
            </w:r>
          </w:p>
        </w:tc>
        <w:tc>
          <w:tcPr>
            <w:tcW w:w="3755" w:type="dxa"/>
          </w:tcPr>
          <w:p w:rsidR="0048513E" w:rsidRPr="0048513E" w:rsidRDefault="0048513E" w:rsidP="0019700A">
            <w:pPr>
              <w:jc w:val="both"/>
              <w:rPr>
                <w:rFonts w:ascii="Arial" w:hAnsi="Arial" w:cs="Arial"/>
                <w:sz w:val="24"/>
                <w:szCs w:val="24"/>
              </w:rPr>
            </w:pPr>
            <w:r w:rsidRPr="0048513E">
              <w:rPr>
                <w:rFonts w:ascii="Arial" w:hAnsi="Arial" w:cs="Arial"/>
                <w:sz w:val="24"/>
                <w:szCs w:val="24"/>
              </w:rPr>
              <w:t>AC    not     working, malfunctioning</w:t>
            </w:r>
          </w:p>
        </w:tc>
        <w:tc>
          <w:tcPr>
            <w:tcW w:w="4878" w:type="dxa"/>
          </w:tcPr>
          <w:p w:rsidR="0048513E" w:rsidRPr="0048513E" w:rsidRDefault="0048513E" w:rsidP="0019700A">
            <w:pPr>
              <w:jc w:val="both"/>
              <w:rPr>
                <w:rFonts w:ascii="Arial" w:hAnsi="Arial" w:cs="Arial"/>
                <w:sz w:val="24"/>
                <w:szCs w:val="24"/>
              </w:rPr>
            </w:pPr>
            <w:r w:rsidRPr="0048513E">
              <w:rPr>
                <w:rFonts w:ascii="Arial" w:hAnsi="Arial" w:cs="Arial"/>
                <w:sz w:val="24"/>
                <w:szCs w:val="24"/>
              </w:rPr>
              <w:t>The contractor to provide another vehicle in an hour’s time or else the office can hire a taxi for the day, payment of which will be borne by the contractor.</w:t>
            </w:r>
          </w:p>
        </w:tc>
      </w:tr>
      <w:tr w:rsidR="0048513E" w:rsidRPr="0048513E" w:rsidTr="0019700A">
        <w:tc>
          <w:tcPr>
            <w:tcW w:w="763" w:type="dxa"/>
          </w:tcPr>
          <w:p w:rsidR="0048513E" w:rsidRPr="0048513E" w:rsidRDefault="0048513E" w:rsidP="0019700A">
            <w:pPr>
              <w:jc w:val="both"/>
              <w:rPr>
                <w:rFonts w:ascii="Arial" w:hAnsi="Arial" w:cs="Arial"/>
                <w:sz w:val="24"/>
                <w:szCs w:val="24"/>
              </w:rPr>
            </w:pPr>
            <w:r w:rsidRPr="0048513E">
              <w:rPr>
                <w:rFonts w:ascii="Arial" w:hAnsi="Arial" w:cs="Arial"/>
                <w:sz w:val="24"/>
                <w:szCs w:val="24"/>
              </w:rPr>
              <w:t>5</w:t>
            </w:r>
          </w:p>
        </w:tc>
        <w:tc>
          <w:tcPr>
            <w:tcW w:w="3755" w:type="dxa"/>
          </w:tcPr>
          <w:p w:rsidR="0048513E" w:rsidRPr="0048513E" w:rsidRDefault="0048513E" w:rsidP="0019700A">
            <w:pPr>
              <w:jc w:val="both"/>
              <w:rPr>
                <w:rFonts w:ascii="Arial" w:hAnsi="Arial" w:cs="Arial"/>
                <w:sz w:val="24"/>
                <w:szCs w:val="24"/>
              </w:rPr>
            </w:pPr>
            <w:r w:rsidRPr="0048513E">
              <w:rPr>
                <w:rFonts w:ascii="Arial" w:hAnsi="Arial" w:cs="Arial"/>
                <w:sz w:val="24"/>
                <w:szCs w:val="24"/>
              </w:rPr>
              <w:t xml:space="preserve">Breakdown  </w:t>
            </w:r>
            <w:proofErr w:type="spellStart"/>
            <w:r w:rsidRPr="0048513E">
              <w:rPr>
                <w:rFonts w:ascii="Arial" w:hAnsi="Arial" w:cs="Arial"/>
                <w:sz w:val="24"/>
                <w:szCs w:val="24"/>
              </w:rPr>
              <w:t>enroute</w:t>
            </w:r>
            <w:proofErr w:type="spellEnd"/>
          </w:p>
        </w:tc>
        <w:tc>
          <w:tcPr>
            <w:tcW w:w="4878" w:type="dxa"/>
          </w:tcPr>
          <w:p w:rsidR="0048513E" w:rsidRPr="0048513E" w:rsidRDefault="0048513E" w:rsidP="0019700A">
            <w:pPr>
              <w:jc w:val="both"/>
              <w:rPr>
                <w:rFonts w:ascii="Arial" w:hAnsi="Arial" w:cs="Arial"/>
                <w:sz w:val="24"/>
                <w:szCs w:val="24"/>
              </w:rPr>
            </w:pPr>
            <w:r w:rsidRPr="0048513E">
              <w:rPr>
                <w:rFonts w:ascii="Arial" w:hAnsi="Arial" w:cs="Arial"/>
                <w:sz w:val="24"/>
                <w:szCs w:val="24"/>
              </w:rPr>
              <w:t>Office to hire a taxi to reach the destination, payment to be borne by the contractor.</w:t>
            </w:r>
          </w:p>
        </w:tc>
      </w:tr>
      <w:tr w:rsidR="0048513E" w:rsidRPr="0048513E" w:rsidTr="0019700A">
        <w:tc>
          <w:tcPr>
            <w:tcW w:w="763" w:type="dxa"/>
          </w:tcPr>
          <w:p w:rsidR="0048513E" w:rsidRPr="0048513E" w:rsidRDefault="0048513E" w:rsidP="0019700A">
            <w:pPr>
              <w:jc w:val="both"/>
              <w:rPr>
                <w:rFonts w:ascii="Arial" w:hAnsi="Arial" w:cs="Arial"/>
                <w:sz w:val="24"/>
                <w:szCs w:val="24"/>
              </w:rPr>
            </w:pPr>
            <w:r w:rsidRPr="0048513E">
              <w:rPr>
                <w:rFonts w:ascii="Arial" w:hAnsi="Arial" w:cs="Arial"/>
                <w:sz w:val="24"/>
                <w:szCs w:val="24"/>
              </w:rPr>
              <w:t>6</w:t>
            </w:r>
          </w:p>
        </w:tc>
        <w:tc>
          <w:tcPr>
            <w:tcW w:w="3755" w:type="dxa"/>
          </w:tcPr>
          <w:p w:rsidR="0048513E" w:rsidRPr="0048513E" w:rsidRDefault="0048513E" w:rsidP="0019700A">
            <w:pPr>
              <w:jc w:val="both"/>
              <w:rPr>
                <w:rFonts w:ascii="Arial" w:hAnsi="Arial" w:cs="Arial"/>
                <w:sz w:val="24"/>
                <w:szCs w:val="24"/>
              </w:rPr>
            </w:pPr>
            <w:r w:rsidRPr="0048513E">
              <w:rPr>
                <w:rFonts w:ascii="Arial" w:hAnsi="Arial" w:cs="Arial"/>
                <w:sz w:val="24"/>
                <w:szCs w:val="24"/>
              </w:rPr>
              <w:t>Recurrent malfunctioning / dissatisfactory   vehicle condition</w:t>
            </w:r>
          </w:p>
        </w:tc>
        <w:tc>
          <w:tcPr>
            <w:tcW w:w="4878" w:type="dxa"/>
          </w:tcPr>
          <w:p w:rsidR="0048513E" w:rsidRPr="0048513E" w:rsidRDefault="0048513E" w:rsidP="0019700A">
            <w:pPr>
              <w:jc w:val="both"/>
              <w:rPr>
                <w:rFonts w:ascii="Arial" w:hAnsi="Arial" w:cs="Arial"/>
                <w:sz w:val="24"/>
                <w:szCs w:val="24"/>
              </w:rPr>
            </w:pPr>
            <w:r w:rsidRPr="0048513E">
              <w:rPr>
                <w:rFonts w:ascii="Arial" w:hAnsi="Arial" w:cs="Arial"/>
                <w:sz w:val="24"/>
                <w:szCs w:val="24"/>
              </w:rPr>
              <w:t>The vehicle will be returned.</w:t>
            </w:r>
          </w:p>
          <w:p w:rsidR="0048513E" w:rsidRPr="0048513E" w:rsidRDefault="0048513E" w:rsidP="0019700A">
            <w:pPr>
              <w:jc w:val="both"/>
              <w:rPr>
                <w:rFonts w:ascii="Arial" w:hAnsi="Arial" w:cs="Arial"/>
                <w:sz w:val="24"/>
                <w:szCs w:val="24"/>
              </w:rPr>
            </w:pPr>
            <w:r w:rsidRPr="0048513E">
              <w:rPr>
                <w:rFonts w:ascii="Arial" w:hAnsi="Arial" w:cs="Arial"/>
                <w:sz w:val="24"/>
                <w:szCs w:val="24"/>
              </w:rPr>
              <w:t xml:space="preserve">A taxi will be hired, payment of which will be borne by the contractor </w:t>
            </w:r>
            <w:proofErr w:type="spellStart"/>
            <w:r w:rsidRPr="0048513E">
              <w:rPr>
                <w:rFonts w:ascii="Arial" w:hAnsi="Arial" w:cs="Arial"/>
                <w:sz w:val="24"/>
                <w:szCs w:val="24"/>
              </w:rPr>
              <w:t>alongwith</w:t>
            </w:r>
            <w:proofErr w:type="spellEnd"/>
            <w:r w:rsidRPr="0048513E">
              <w:rPr>
                <w:rFonts w:ascii="Arial" w:hAnsi="Arial" w:cs="Arial"/>
                <w:sz w:val="24"/>
                <w:szCs w:val="24"/>
              </w:rPr>
              <w:t xml:space="preserve"> a daily fine of Rs.500.00, till such time a proper vehicle is provided.</w:t>
            </w:r>
          </w:p>
        </w:tc>
      </w:tr>
      <w:tr w:rsidR="0048513E" w:rsidRPr="0048513E" w:rsidTr="0019700A">
        <w:tc>
          <w:tcPr>
            <w:tcW w:w="763" w:type="dxa"/>
          </w:tcPr>
          <w:p w:rsidR="0048513E" w:rsidRPr="0048513E" w:rsidRDefault="0048513E" w:rsidP="0019700A">
            <w:pPr>
              <w:jc w:val="both"/>
              <w:rPr>
                <w:rFonts w:ascii="Arial" w:hAnsi="Arial" w:cs="Arial"/>
                <w:sz w:val="24"/>
                <w:szCs w:val="24"/>
              </w:rPr>
            </w:pPr>
            <w:r w:rsidRPr="0048513E">
              <w:rPr>
                <w:rFonts w:ascii="Arial" w:hAnsi="Arial" w:cs="Arial"/>
                <w:sz w:val="24"/>
                <w:szCs w:val="24"/>
              </w:rPr>
              <w:t>7</w:t>
            </w:r>
          </w:p>
        </w:tc>
        <w:tc>
          <w:tcPr>
            <w:tcW w:w="3755" w:type="dxa"/>
          </w:tcPr>
          <w:p w:rsidR="0048513E" w:rsidRPr="0048513E" w:rsidRDefault="0048513E" w:rsidP="0019700A">
            <w:pPr>
              <w:jc w:val="both"/>
              <w:rPr>
                <w:rFonts w:ascii="Arial" w:hAnsi="Arial" w:cs="Arial"/>
                <w:sz w:val="24"/>
                <w:szCs w:val="24"/>
              </w:rPr>
            </w:pPr>
            <w:r w:rsidRPr="0048513E">
              <w:rPr>
                <w:rFonts w:ascii="Arial" w:hAnsi="Arial" w:cs="Arial"/>
                <w:sz w:val="24"/>
                <w:szCs w:val="24"/>
              </w:rPr>
              <w:t>Driver’s poor knowledge of route</w:t>
            </w:r>
          </w:p>
        </w:tc>
        <w:tc>
          <w:tcPr>
            <w:tcW w:w="4878" w:type="dxa"/>
          </w:tcPr>
          <w:p w:rsidR="0048513E" w:rsidRPr="0048513E" w:rsidRDefault="0048513E" w:rsidP="0019700A">
            <w:pPr>
              <w:jc w:val="both"/>
              <w:rPr>
                <w:rFonts w:ascii="Arial" w:hAnsi="Arial" w:cs="Arial"/>
                <w:sz w:val="24"/>
                <w:szCs w:val="24"/>
              </w:rPr>
            </w:pPr>
            <w:r w:rsidRPr="0048513E">
              <w:rPr>
                <w:rFonts w:ascii="Arial" w:hAnsi="Arial" w:cs="Arial"/>
                <w:sz w:val="24"/>
                <w:szCs w:val="24"/>
              </w:rPr>
              <w:t>Driver to be changed by the Contractor. If the Contractor doesn’t change the driver in 03 days time, the vehicle will be sent back and a taxi hired, payment of which will be borne by the Contractor, along-with a fine of Rs.500.00 daily.</w:t>
            </w:r>
          </w:p>
        </w:tc>
      </w:tr>
      <w:tr w:rsidR="0048513E" w:rsidRPr="0048513E" w:rsidTr="0019700A">
        <w:tc>
          <w:tcPr>
            <w:tcW w:w="763" w:type="dxa"/>
          </w:tcPr>
          <w:p w:rsidR="0048513E" w:rsidRPr="0048513E" w:rsidRDefault="0048513E" w:rsidP="0019700A">
            <w:pPr>
              <w:jc w:val="both"/>
              <w:rPr>
                <w:rFonts w:ascii="Arial" w:hAnsi="Arial" w:cs="Arial"/>
                <w:sz w:val="24"/>
                <w:szCs w:val="24"/>
              </w:rPr>
            </w:pPr>
            <w:r w:rsidRPr="0048513E">
              <w:rPr>
                <w:rFonts w:ascii="Arial" w:hAnsi="Arial" w:cs="Arial"/>
                <w:sz w:val="24"/>
                <w:szCs w:val="24"/>
              </w:rPr>
              <w:t>8</w:t>
            </w:r>
          </w:p>
        </w:tc>
        <w:tc>
          <w:tcPr>
            <w:tcW w:w="3755" w:type="dxa"/>
          </w:tcPr>
          <w:p w:rsidR="0048513E" w:rsidRPr="0048513E" w:rsidRDefault="0048513E" w:rsidP="0019700A">
            <w:pPr>
              <w:jc w:val="both"/>
              <w:rPr>
                <w:rFonts w:ascii="Arial" w:hAnsi="Arial" w:cs="Arial"/>
                <w:sz w:val="24"/>
                <w:szCs w:val="24"/>
              </w:rPr>
            </w:pPr>
            <w:r w:rsidRPr="0048513E">
              <w:rPr>
                <w:rFonts w:ascii="Arial" w:hAnsi="Arial" w:cs="Arial"/>
                <w:sz w:val="24"/>
                <w:szCs w:val="24"/>
              </w:rPr>
              <w:t>Driver’s behavior</w:t>
            </w:r>
          </w:p>
        </w:tc>
        <w:tc>
          <w:tcPr>
            <w:tcW w:w="4878" w:type="dxa"/>
          </w:tcPr>
          <w:p w:rsidR="0048513E" w:rsidRPr="0048513E" w:rsidRDefault="0048513E" w:rsidP="0019700A">
            <w:pPr>
              <w:jc w:val="both"/>
              <w:rPr>
                <w:rFonts w:ascii="Arial" w:hAnsi="Arial" w:cs="Arial"/>
                <w:sz w:val="24"/>
                <w:szCs w:val="24"/>
              </w:rPr>
            </w:pPr>
            <w:r w:rsidRPr="0048513E">
              <w:rPr>
                <w:rFonts w:ascii="Arial" w:hAnsi="Arial" w:cs="Arial"/>
                <w:sz w:val="24"/>
                <w:szCs w:val="24"/>
              </w:rPr>
              <w:t>Rs.500.00 to Rs.1000.00 depending upon the gravity of the misdemeanor.</w:t>
            </w:r>
          </w:p>
          <w:p w:rsidR="0048513E" w:rsidRPr="0048513E" w:rsidRDefault="0048513E" w:rsidP="0019700A">
            <w:pPr>
              <w:jc w:val="both"/>
              <w:rPr>
                <w:rFonts w:ascii="Arial" w:hAnsi="Arial" w:cs="Arial"/>
                <w:sz w:val="24"/>
                <w:szCs w:val="24"/>
              </w:rPr>
            </w:pPr>
            <w:r w:rsidRPr="0048513E">
              <w:rPr>
                <w:rFonts w:ascii="Arial" w:hAnsi="Arial" w:cs="Arial"/>
                <w:sz w:val="24"/>
                <w:szCs w:val="24"/>
              </w:rPr>
              <w:t xml:space="preserve">If the misbehavior continues then the driver will have to be </w:t>
            </w:r>
            <w:proofErr w:type="gramStart"/>
            <w:r w:rsidRPr="0048513E">
              <w:rPr>
                <w:rFonts w:ascii="Arial" w:hAnsi="Arial" w:cs="Arial"/>
                <w:sz w:val="24"/>
                <w:szCs w:val="24"/>
              </w:rPr>
              <w:t>changed  by</w:t>
            </w:r>
            <w:proofErr w:type="gramEnd"/>
            <w:r w:rsidRPr="0048513E">
              <w:rPr>
                <w:rFonts w:ascii="Arial" w:hAnsi="Arial" w:cs="Arial"/>
                <w:sz w:val="24"/>
                <w:szCs w:val="24"/>
              </w:rPr>
              <w:t xml:space="preserve"> the contractor.</w:t>
            </w:r>
          </w:p>
          <w:p w:rsidR="0048513E" w:rsidRPr="0048513E" w:rsidRDefault="0048513E" w:rsidP="0019700A">
            <w:pPr>
              <w:jc w:val="both"/>
              <w:rPr>
                <w:rFonts w:ascii="Arial" w:hAnsi="Arial" w:cs="Arial"/>
                <w:sz w:val="24"/>
                <w:szCs w:val="24"/>
              </w:rPr>
            </w:pPr>
            <w:r w:rsidRPr="0048513E">
              <w:rPr>
                <w:rFonts w:ascii="Arial" w:hAnsi="Arial" w:cs="Arial"/>
                <w:sz w:val="24"/>
                <w:szCs w:val="24"/>
              </w:rPr>
              <w:t>If the contractor doesn’t change the driver in 03 days time, the vehicle will be sent back and a taxi hired, payment of which will be borne by the Contractor, along with a fine of Rs.200.00 daily</w:t>
            </w:r>
          </w:p>
        </w:tc>
      </w:tr>
    </w:tbl>
    <w:p w:rsidR="0048513E" w:rsidRPr="0048513E" w:rsidRDefault="0048513E" w:rsidP="0048513E">
      <w:pPr>
        <w:jc w:val="both"/>
        <w:rPr>
          <w:rFonts w:ascii="Arial" w:hAnsi="Arial" w:cs="Arial"/>
          <w:sz w:val="24"/>
          <w:szCs w:val="24"/>
        </w:rPr>
      </w:pPr>
    </w:p>
    <w:p w:rsidR="00AE1672" w:rsidRDefault="0048513E" w:rsidP="0048513E">
      <w:pPr>
        <w:jc w:val="both"/>
        <w:rPr>
          <w:rFonts w:ascii="Arial" w:hAnsi="Arial" w:cs="Arial"/>
          <w:sz w:val="24"/>
          <w:szCs w:val="24"/>
        </w:rPr>
      </w:pPr>
      <w:r w:rsidRPr="0048513E">
        <w:rPr>
          <w:rFonts w:ascii="Arial" w:hAnsi="Arial" w:cs="Arial"/>
          <w:sz w:val="24"/>
          <w:szCs w:val="24"/>
        </w:rPr>
        <w:t>(xxv)</w:t>
      </w:r>
      <w:r w:rsidRPr="0048513E">
        <w:rPr>
          <w:rFonts w:ascii="Arial" w:hAnsi="Arial" w:cs="Arial"/>
          <w:sz w:val="24"/>
          <w:szCs w:val="24"/>
        </w:rPr>
        <w:tab/>
        <w:t xml:space="preserve">  The duty point would be </w:t>
      </w:r>
      <w:proofErr w:type="spellStart"/>
      <w:proofErr w:type="gramStart"/>
      <w:r w:rsidRPr="0048513E">
        <w:rPr>
          <w:rFonts w:ascii="Arial" w:hAnsi="Arial" w:cs="Arial"/>
          <w:sz w:val="24"/>
          <w:szCs w:val="24"/>
        </w:rPr>
        <w:t>Shastri</w:t>
      </w:r>
      <w:proofErr w:type="spellEnd"/>
      <w:r w:rsidRPr="0048513E">
        <w:rPr>
          <w:rFonts w:ascii="Arial" w:hAnsi="Arial" w:cs="Arial"/>
          <w:sz w:val="24"/>
          <w:szCs w:val="24"/>
        </w:rPr>
        <w:t xml:space="preserve">  </w:t>
      </w:r>
      <w:proofErr w:type="spellStart"/>
      <w:r w:rsidRPr="0048513E">
        <w:rPr>
          <w:rFonts w:ascii="Arial" w:hAnsi="Arial" w:cs="Arial"/>
          <w:sz w:val="24"/>
          <w:szCs w:val="24"/>
        </w:rPr>
        <w:t>Bhawan</w:t>
      </w:r>
      <w:proofErr w:type="spellEnd"/>
      <w:proofErr w:type="gramEnd"/>
      <w:r w:rsidRPr="0048513E">
        <w:rPr>
          <w:rFonts w:ascii="Arial" w:hAnsi="Arial" w:cs="Arial"/>
          <w:sz w:val="24"/>
          <w:szCs w:val="24"/>
        </w:rPr>
        <w:t xml:space="preserve">.  </w:t>
      </w:r>
    </w:p>
    <w:p w:rsidR="0048513E" w:rsidRPr="0048513E" w:rsidRDefault="0048513E" w:rsidP="0048513E">
      <w:pPr>
        <w:jc w:val="both"/>
        <w:rPr>
          <w:rFonts w:ascii="Arial" w:hAnsi="Arial" w:cs="Arial"/>
          <w:sz w:val="24"/>
          <w:szCs w:val="24"/>
        </w:rPr>
      </w:pPr>
      <w:r w:rsidRPr="0048513E">
        <w:rPr>
          <w:rFonts w:ascii="Arial" w:hAnsi="Arial" w:cs="Arial"/>
          <w:sz w:val="24"/>
          <w:szCs w:val="24"/>
        </w:rPr>
        <w:t xml:space="preserve">(xxvii)   A performance security </w:t>
      </w:r>
      <w:r w:rsidR="00AE1672">
        <w:rPr>
          <w:rFonts w:ascii="Arial" w:hAnsi="Arial" w:cs="Arial"/>
          <w:sz w:val="24"/>
          <w:szCs w:val="24"/>
        </w:rPr>
        <w:t xml:space="preserve">@ 6% of the total contracted value </w:t>
      </w:r>
      <w:r w:rsidRPr="0048513E">
        <w:rPr>
          <w:rFonts w:ascii="Arial" w:hAnsi="Arial" w:cs="Arial"/>
          <w:sz w:val="24"/>
          <w:szCs w:val="24"/>
        </w:rPr>
        <w:t xml:space="preserve">shall have to be deposited by the successful </w:t>
      </w:r>
      <w:r w:rsidR="00AE1672">
        <w:rPr>
          <w:rFonts w:ascii="Arial" w:hAnsi="Arial" w:cs="Arial"/>
          <w:sz w:val="24"/>
          <w:szCs w:val="24"/>
        </w:rPr>
        <w:t>firm</w:t>
      </w:r>
      <w:r w:rsidRPr="0048513E">
        <w:rPr>
          <w:rFonts w:ascii="Arial" w:hAnsi="Arial" w:cs="Arial"/>
          <w:sz w:val="24"/>
          <w:szCs w:val="24"/>
        </w:rPr>
        <w:t xml:space="preserve"> in the form of F.D.R from any scheduled commercial Bank in the </w:t>
      </w:r>
      <w:proofErr w:type="spellStart"/>
      <w:r w:rsidRPr="0048513E">
        <w:rPr>
          <w:rFonts w:ascii="Arial" w:hAnsi="Arial" w:cs="Arial"/>
          <w:sz w:val="24"/>
          <w:szCs w:val="24"/>
        </w:rPr>
        <w:t>favour</w:t>
      </w:r>
      <w:proofErr w:type="spellEnd"/>
      <w:r w:rsidRPr="0048513E">
        <w:rPr>
          <w:rFonts w:ascii="Arial" w:hAnsi="Arial" w:cs="Arial"/>
          <w:sz w:val="24"/>
          <w:szCs w:val="24"/>
        </w:rPr>
        <w:t xml:space="preserve"> of ‘P</w:t>
      </w:r>
      <w:r w:rsidR="00AE1672">
        <w:rPr>
          <w:rFonts w:ascii="Arial" w:hAnsi="Arial" w:cs="Arial"/>
          <w:sz w:val="24"/>
          <w:szCs w:val="24"/>
        </w:rPr>
        <w:t>ay and Accounts Officer</w:t>
      </w:r>
      <w:r w:rsidRPr="0048513E">
        <w:rPr>
          <w:rFonts w:ascii="Arial" w:hAnsi="Arial" w:cs="Arial"/>
          <w:sz w:val="24"/>
          <w:szCs w:val="24"/>
        </w:rPr>
        <w:t xml:space="preserve">, Department of Chemicals &amp; Petrochemicals’, payable at New Delhi for the period of contract. The FDR should be valid for a period of 60 days from the end of contract period.  The performance security will be forfeited for breach </w:t>
      </w:r>
      <w:r w:rsidR="00AE1672" w:rsidRPr="0048513E">
        <w:rPr>
          <w:rFonts w:ascii="Arial" w:hAnsi="Arial" w:cs="Arial"/>
          <w:sz w:val="24"/>
          <w:szCs w:val="24"/>
        </w:rPr>
        <w:t>of any</w:t>
      </w:r>
      <w:r w:rsidRPr="0048513E">
        <w:rPr>
          <w:rFonts w:ascii="Arial" w:hAnsi="Arial" w:cs="Arial"/>
          <w:sz w:val="24"/>
          <w:szCs w:val="24"/>
        </w:rPr>
        <w:t xml:space="preserve"> of the terms/ conditions of the tender or if it found at any time during the contract period that the services provided by the firm are poor/defective/unsatisfactory. The decision of the Department in this regard shall be final and binding on the firm.</w:t>
      </w:r>
    </w:p>
    <w:p w:rsidR="0048513E" w:rsidRPr="0048513E" w:rsidRDefault="0048513E" w:rsidP="0048513E">
      <w:pPr>
        <w:jc w:val="both"/>
        <w:rPr>
          <w:rFonts w:ascii="Arial" w:hAnsi="Arial" w:cs="Arial"/>
          <w:sz w:val="24"/>
          <w:szCs w:val="24"/>
        </w:rPr>
      </w:pPr>
      <w:r w:rsidRPr="0048513E">
        <w:rPr>
          <w:rFonts w:ascii="Arial" w:hAnsi="Arial" w:cs="Arial"/>
          <w:sz w:val="24"/>
          <w:szCs w:val="24"/>
        </w:rPr>
        <w:lastRenderedPageBreak/>
        <w:t xml:space="preserve">(xxviii)  The </w:t>
      </w:r>
      <w:r w:rsidR="00AE1672">
        <w:rPr>
          <w:rFonts w:ascii="Arial" w:hAnsi="Arial" w:cs="Arial"/>
          <w:sz w:val="24"/>
          <w:szCs w:val="24"/>
        </w:rPr>
        <w:t>successful firm</w:t>
      </w:r>
      <w:r w:rsidRPr="0048513E">
        <w:rPr>
          <w:rFonts w:ascii="Arial" w:hAnsi="Arial" w:cs="Arial"/>
          <w:sz w:val="24"/>
          <w:szCs w:val="24"/>
        </w:rPr>
        <w:t xml:space="preserve"> shall </w:t>
      </w:r>
      <w:r w:rsidR="00AE1672">
        <w:rPr>
          <w:rFonts w:ascii="Arial" w:hAnsi="Arial" w:cs="Arial"/>
          <w:sz w:val="24"/>
          <w:szCs w:val="24"/>
        </w:rPr>
        <w:t>furnish</w:t>
      </w:r>
      <w:r w:rsidRPr="0048513E">
        <w:rPr>
          <w:rFonts w:ascii="Arial" w:hAnsi="Arial" w:cs="Arial"/>
          <w:sz w:val="24"/>
          <w:szCs w:val="24"/>
        </w:rPr>
        <w:t xml:space="preserve"> a signed copy of the terms and conditions as stipulated for award of the contract, in token of his acceptance of the terms &amp; conditions.</w:t>
      </w:r>
    </w:p>
    <w:p w:rsidR="0048513E" w:rsidRPr="0048513E" w:rsidRDefault="0048513E" w:rsidP="0048513E">
      <w:pPr>
        <w:jc w:val="both"/>
        <w:rPr>
          <w:rFonts w:ascii="Arial" w:hAnsi="Arial" w:cs="Arial"/>
          <w:sz w:val="24"/>
          <w:szCs w:val="24"/>
        </w:rPr>
      </w:pPr>
      <w:r w:rsidRPr="0048513E">
        <w:rPr>
          <w:rFonts w:ascii="Arial" w:hAnsi="Arial" w:cs="Arial"/>
          <w:sz w:val="24"/>
          <w:szCs w:val="24"/>
        </w:rPr>
        <w:t xml:space="preserve">(xxix)  The successful bidder will also be required to submit, within seven days, copies of </w:t>
      </w:r>
      <w:proofErr w:type="gramStart"/>
      <w:r w:rsidRPr="0048513E">
        <w:rPr>
          <w:rFonts w:ascii="Arial" w:hAnsi="Arial" w:cs="Arial"/>
          <w:sz w:val="24"/>
          <w:szCs w:val="24"/>
        </w:rPr>
        <w:t>Registration  Certificate</w:t>
      </w:r>
      <w:proofErr w:type="gramEnd"/>
      <w:r w:rsidRPr="0048513E">
        <w:rPr>
          <w:rFonts w:ascii="Arial" w:hAnsi="Arial" w:cs="Arial"/>
          <w:sz w:val="24"/>
          <w:szCs w:val="24"/>
        </w:rPr>
        <w:t>, Insurance papers, PUC , Permit etc. for the vehicles proposed to be deployed in this Department. However, if the successful bidder proposes to purchase new vehicles, he will be given adequate time but not exceeding 15 days to do so.</w:t>
      </w:r>
    </w:p>
    <w:p w:rsidR="0048513E" w:rsidRPr="0048513E" w:rsidRDefault="0048513E" w:rsidP="0048513E">
      <w:pPr>
        <w:jc w:val="both"/>
        <w:rPr>
          <w:rFonts w:ascii="Arial" w:hAnsi="Arial" w:cs="Arial"/>
          <w:sz w:val="24"/>
          <w:szCs w:val="24"/>
        </w:rPr>
      </w:pPr>
      <w:r w:rsidRPr="0048513E">
        <w:rPr>
          <w:rFonts w:ascii="Arial" w:hAnsi="Arial" w:cs="Arial"/>
          <w:sz w:val="24"/>
          <w:szCs w:val="24"/>
        </w:rPr>
        <w:t xml:space="preserve">(xxx)   The successful </w:t>
      </w:r>
      <w:r w:rsidR="00AE1672">
        <w:rPr>
          <w:rFonts w:ascii="Arial" w:hAnsi="Arial" w:cs="Arial"/>
          <w:sz w:val="24"/>
          <w:szCs w:val="24"/>
        </w:rPr>
        <w:t>firm</w:t>
      </w:r>
      <w:r w:rsidRPr="0048513E">
        <w:rPr>
          <w:rFonts w:ascii="Arial" w:hAnsi="Arial" w:cs="Arial"/>
          <w:sz w:val="24"/>
          <w:szCs w:val="24"/>
        </w:rPr>
        <w:t xml:space="preserve"> will require </w:t>
      </w:r>
      <w:proofErr w:type="gramStart"/>
      <w:r w:rsidR="00AE1672">
        <w:rPr>
          <w:rFonts w:ascii="Arial" w:hAnsi="Arial" w:cs="Arial"/>
          <w:sz w:val="24"/>
          <w:szCs w:val="24"/>
        </w:rPr>
        <w:t xml:space="preserve">to </w:t>
      </w:r>
      <w:r w:rsidRPr="0048513E">
        <w:rPr>
          <w:rFonts w:ascii="Arial" w:hAnsi="Arial" w:cs="Arial"/>
          <w:sz w:val="24"/>
          <w:szCs w:val="24"/>
        </w:rPr>
        <w:t>provid</w:t>
      </w:r>
      <w:r w:rsidR="00AE1672">
        <w:rPr>
          <w:rFonts w:ascii="Arial" w:hAnsi="Arial" w:cs="Arial"/>
          <w:sz w:val="24"/>
          <w:szCs w:val="24"/>
        </w:rPr>
        <w:t>e</w:t>
      </w:r>
      <w:proofErr w:type="gramEnd"/>
      <w:r w:rsidRPr="0048513E">
        <w:rPr>
          <w:rFonts w:ascii="Arial" w:hAnsi="Arial" w:cs="Arial"/>
          <w:sz w:val="24"/>
          <w:szCs w:val="24"/>
        </w:rPr>
        <w:t xml:space="preserve"> vehicles of model not before the year 201</w:t>
      </w:r>
      <w:r w:rsidR="00AE1672">
        <w:rPr>
          <w:rFonts w:ascii="Arial" w:hAnsi="Arial" w:cs="Arial"/>
          <w:sz w:val="24"/>
          <w:szCs w:val="24"/>
        </w:rPr>
        <w:t>4</w:t>
      </w:r>
      <w:r w:rsidRPr="0048513E">
        <w:rPr>
          <w:rFonts w:ascii="Arial" w:hAnsi="Arial" w:cs="Arial"/>
          <w:sz w:val="24"/>
          <w:szCs w:val="24"/>
        </w:rPr>
        <w:t xml:space="preserve">, but the </w:t>
      </w:r>
      <w:proofErr w:type="spellStart"/>
      <w:r w:rsidRPr="0048513E">
        <w:rPr>
          <w:rFonts w:ascii="Arial" w:hAnsi="Arial" w:cs="Arial"/>
          <w:sz w:val="24"/>
          <w:szCs w:val="24"/>
        </w:rPr>
        <w:t>make</w:t>
      </w:r>
      <w:proofErr w:type="spellEnd"/>
      <w:r w:rsidRPr="0048513E">
        <w:rPr>
          <w:rFonts w:ascii="Arial" w:hAnsi="Arial" w:cs="Arial"/>
          <w:sz w:val="24"/>
          <w:szCs w:val="24"/>
        </w:rPr>
        <w:t xml:space="preserve"> of the vehicles shall be the discretion of the Department.</w:t>
      </w:r>
    </w:p>
    <w:p w:rsidR="0048513E" w:rsidRPr="0048513E" w:rsidRDefault="0048513E" w:rsidP="0048513E">
      <w:pPr>
        <w:jc w:val="both"/>
        <w:rPr>
          <w:rFonts w:ascii="Arial" w:hAnsi="Arial" w:cs="Arial"/>
          <w:sz w:val="24"/>
          <w:szCs w:val="24"/>
        </w:rPr>
      </w:pPr>
      <w:r w:rsidRPr="0048513E">
        <w:rPr>
          <w:rFonts w:ascii="Arial" w:hAnsi="Arial" w:cs="Arial"/>
          <w:sz w:val="24"/>
          <w:szCs w:val="24"/>
        </w:rPr>
        <w:t xml:space="preserve">(xxxi)   The Department reserves the right to reject any or all the bid in full or part without assigning any reason thereof. Decision of </w:t>
      </w:r>
      <w:r w:rsidR="00AE1672">
        <w:rPr>
          <w:rFonts w:ascii="Arial" w:hAnsi="Arial" w:cs="Arial"/>
          <w:sz w:val="24"/>
          <w:szCs w:val="24"/>
        </w:rPr>
        <w:t xml:space="preserve">Director </w:t>
      </w:r>
      <w:proofErr w:type="gramStart"/>
      <w:r w:rsidRPr="0048513E">
        <w:rPr>
          <w:rFonts w:ascii="Arial" w:hAnsi="Arial" w:cs="Arial"/>
          <w:sz w:val="24"/>
          <w:szCs w:val="24"/>
        </w:rPr>
        <w:t xml:space="preserve">( </w:t>
      </w:r>
      <w:proofErr w:type="spellStart"/>
      <w:r w:rsidRPr="0048513E">
        <w:rPr>
          <w:rFonts w:ascii="Arial" w:hAnsi="Arial" w:cs="Arial"/>
          <w:sz w:val="24"/>
          <w:szCs w:val="24"/>
        </w:rPr>
        <w:t>Admn</w:t>
      </w:r>
      <w:proofErr w:type="spellEnd"/>
      <w:proofErr w:type="gramEnd"/>
      <w:r w:rsidRPr="0048513E">
        <w:rPr>
          <w:rFonts w:ascii="Arial" w:hAnsi="Arial" w:cs="Arial"/>
          <w:sz w:val="24"/>
          <w:szCs w:val="24"/>
        </w:rPr>
        <w:t>.) shall be final in this regard.</w:t>
      </w:r>
    </w:p>
    <w:p w:rsidR="0048513E" w:rsidRPr="0048513E" w:rsidRDefault="0048513E" w:rsidP="0048513E">
      <w:pPr>
        <w:jc w:val="both"/>
        <w:rPr>
          <w:rFonts w:ascii="Arial" w:hAnsi="Arial" w:cs="Arial"/>
          <w:sz w:val="24"/>
          <w:szCs w:val="24"/>
        </w:rPr>
      </w:pPr>
      <w:r w:rsidRPr="0048513E">
        <w:rPr>
          <w:rFonts w:ascii="Arial" w:hAnsi="Arial" w:cs="Arial"/>
          <w:sz w:val="24"/>
          <w:szCs w:val="24"/>
        </w:rPr>
        <w:t>(xxxii)</w:t>
      </w:r>
      <w:r w:rsidRPr="0048513E">
        <w:rPr>
          <w:rFonts w:ascii="Arial" w:hAnsi="Arial" w:cs="Arial"/>
          <w:sz w:val="24"/>
          <w:szCs w:val="24"/>
        </w:rPr>
        <w:tab/>
        <w:t>Bids incomplete in any respect shall be liable to be rejected.</w:t>
      </w:r>
    </w:p>
    <w:p w:rsidR="0048513E" w:rsidRPr="0048513E" w:rsidRDefault="0048513E" w:rsidP="0048513E">
      <w:pPr>
        <w:jc w:val="both"/>
        <w:rPr>
          <w:rFonts w:ascii="Arial" w:hAnsi="Arial" w:cs="Arial"/>
          <w:sz w:val="24"/>
          <w:szCs w:val="24"/>
        </w:rPr>
      </w:pPr>
      <w:r w:rsidRPr="0048513E">
        <w:rPr>
          <w:rFonts w:ascii="Arial" w:hAnsi="Arial" w:cs="Arial"/>
          <w:sz w:val="24"/>
          <w:szCs w:val="24"/>
        </w:rPr>
        <w:t>(xxxiii</w:t>
      </w:r>
      <w:r w:rsidR="00074D5B">
        <w:rPr>
          <w:rFonts w:ascii="Arial" w:hAnsi="Arial" w:cs="Arial"/>
          <w:sz w:val="24"/>
          <w:szCs w:val="24"/>
        </w:rPr>
        <w:t xml:space="preserve">) </w:t>
      </w:r>
      <w:r w:rsidRPr="0048513E">
        <w:rPr>
          <w:rFonts w:ascii="Arial" w:hAnsi="Arial" w:cs="Arial"/>
          <w:sz w:val="24"/>
          <w:szCs w:val="24"/>
        </w:rPr>
        <w:t xml:space="preserve">In case, during the contract period, there is a change in prices of </w:t>
      </w:r>
      <w:r w:rsidR="00AE1672" w:rsidRPr="0048513E">
        <w:rPr>
          <w:rFonts w:ascii="Arial" w:hAnsi="Arial" w:cs="Arial"/>
          <w:sz w:val="24"/>
          <w:szCs w:val="24"/>
        </w:rPr>
        <w:t>petrol,</w:t>
      </w:r>
      <w:r w:rsidRPr="0048513E">
        <w:rPr>
          <w:rFonts w:ascii="Arial" w:hAnsi="Arial" w:cs="Arial"/>
          <w:sz w:val="24"/>
          <w:szCs w:val="24"/>
        </w:rPr>
        <w:t xml:space="preserve"> diesel, CNG, etc., the above Terms and Conditions will remain the same including the rate/ rates quoted by the tenderers.</w:t>
      </w:r>
    </w:p>
    <w:p w:rsidR="00074D5B" w:rsidRDefault="0048513E" w:rsidP="00074D5B">
      <w:pPr>
        <w:spacing w:after="0"/>
        <w:jc w:val="both"/>
        <w:rPr>
          <w:rFonts w:ascii="Arial" w:hAnsi="Arial" w:cs="Arial"/>
          <w:sz w:val="24"/>
          <w:szCs w:val="24"/>
        </w:rPr>
      </w:pPr>
      <w:r w:rsidRPr="0048513E">
        <w:rPr>
          <w:rFonts w:ascii="Arial" w:hAnsi="Arial" w:cs="Arial"/>
          <w:sz w:val="24"/>
          <w:szCs w:val="24"/>
        </w:rPr>
        <w:t>(xxxiv) The firm/owner shall ensure proper conduct of its Drivers, while on duty and enforce prohibition of consumption of alcoholic drinks/drugs, chewing of Pan /</w:t>
      </w:r>
      <w:proofErr w:type="spellStart"/>
      <w:r w:rsidRPr="0048513E">
        <w:rPr>
          <w:rFonts w:ascii="Arial" w:hAnsi="Arial" w:cs="Arial"/>
          <w:sz w:val="24"/>
          <w:szCs w:val="24"/>
        </w:rPr>
        <w:t>Gutka</w:t>
      </w:r>
      <w:proofErr w:type="spellEnd"/>
      <w:r w:rsidRPr="0048513E">
        <w:rPr>
          <w:rFonts w:ascii="Arial" w:hAnsi="Arial" w:cs="Arial"/>
          <w:sz w:val="24"/>
          <w:szCs w:val="24"/>
        </w:rPr>
        <w:t xml:space="preserve">/smoking, listening to music etc. </w:t>
      </w:r>
    </w:p>
    <w:p w:rsidR="00332735" w:rsidRDefault="00332735" w:rsidP="00074D5B">
      <w:pPr>
        <w:spacing w:after="0"/>
        <w:jc w:val="both"/>
        <w:rPr>
          <w:rFonts w:ascii="Arial" w:hAnsi="Arial" w:cs="Arial"/>
          <w:sz w:val="24"/>
          <w:szCs w:val="24"/>
        </w:rPr>
      </w:pPr>
      <w:bookmarkStart w:id="0" w:name="_GoBack"/>
      <w:bookmarkEnd w:id="0"/>
    </w:p>
    <w:p w:rsidR="0048513E" w:rsidRPr="0048513E" w:rsidRDefault="0048513E" w:rsidP="00074D5B">
      <w:pPr>
        <w:spacing w:after="0"/>
        <w:jc w:val="both"/>
        <w:rPr>
          <w:rFonts w:ascii="Arial" w:hAnsi="Arial" w:cs="Arial"/>
          <w:sz w:val="24"/>
          <w:szCs w:val="24"/>
        </w:rPr>
      </w:pPr>
      <w:r w:rsidRPr="0048513E">
        <w:rPr>
          <w:rFonts w:ascii="Arial" w:hAnsi="Arial" w:cs="Arial"/>
          <w:sz w:val="24"/>
          <w:szCs w:val="24"/>
        </w:rPr>
        <w:t>(xxxv)</w:t>
      </w:r>
      <w:r w:rsidRPr="0048513E">
        <w:rPr>
          <w:rFonts w:ascii="Arial" w:hAnsi="Arial" w:cs="Arial"/>
          <w:sz w:val="24"/>
          <w:szCs w:val="24"/>
        </w:rPr>
        <w:tab/>
        <w:t xml:space="preserve">The contract shall be awarded to the lowest eligible bidder.  </w:t>
      </w:r>
    </w:p>
    <w:p w:rsidR="009B090F" w:rsidRPr="0048513E" w:rsidRDefault="0048513E" w:rsidP="00074D5B">
      <w:pPr>
        <w:spacing w:after="0"/>
        <w:jc w:val="right"/>
        <w:rPr>
          <w:rFonts w:ascii="Arial" w:hAnsi="Arial" w:cs="Arial"/>
          <w:sz w:val="24"/>
          <w:szCs w:val="24"/>
        </w:rPr>
      </w:pPr>
      <w:r w:rsidRPr="0048513E">
        <w:rPr>
          <w:rFonts w:ascii="Arial" w:hAnsi="Arial" w:cs="Arial"/>
          <w:sz w:val="24"/>
          <w:szCs w:val="24"/>
        </w:rPr>
        <w:tab/>
      </w:r>
      <w:r w:rsidRPr="0048513E">
        <w:rPr>
          <w:rFonts w:ascii="Arial" w:hAnsi="Arial" w:cs="Arial"/>
          <w:sz w:val="24"/>
          <w:szCs w:val="24"/>
        </w:rPr>
        <w:tab/>
      </w:r>
      <w:r w:rsidRPr="0048513E">
        <w:rPr>
          <w:rFonts w:ascii="Arial" w:hAnsi="Arial" w:cs="Arial"/>
          <w:sz w:val="24"/>
          <w:szCs w:val="24"/>
        </w:rPr>
        <w:tab/>
      </w:r>
      <w:r w:rsidRPr="0048513E">
        <w:rPr>
          <w:rFonts w:ascii="Arial" w:hAnsi="Arial" w:cs="Arial"/>
          <w:sz w:val="24"/>
          <w:szCs w:val="24"/>
        </w:rPr>
        <w:tab/>
      </w:r>
      <w:r w:rsidRPr="0048513E">
        <w:rPr>
          <w:rFonts w:ascii="Arial" w:hAnsi="Arial" w:cs="Arial"/>
          <w:sz w:val="24"/>
          <w:szCs w:val="24"/>
        </w:rPr>
        <w:tab/>
      </w:r>
      <w:r w:rsidRPr="0048513E">
        <w:rPr>
          <w:rFonts w:ascii="Arial" w:hAnsi="Arial" w:cs="Arial"/>
          <w:sz w:val="24"/>
          <w:szCs w:val="24"/>
        </w:rPr>
        <w:tab/>
      </w:r>
      <w:r w:rsidRPr="0048513E">
        <w:rPr>
          <w:rFonts w:ascii="Arial" w:hAnsi="Arial" w:cs="Arial"/>
          <w:sz w:val="24"/>
          <w:szCs w:val="24"/>
        </w:rPr>
        <w:tab/>
      </w:r>
      <w:r w:rsidRPr="0048513E">
        <w:rPr>
          <w:rFonts w:ascii="Arial" w:hAnsi="Arial" w:cs="Arial"/>
          <w:sz w:val="24"/>
          <w:szCs w:val="24"/>
        </w:rPr>
        <w:tab/>
      </w:r>
      <w:r w:rsidRPr="0048513E">
        <w:rPr>
          <w:rFonts w:ascii="Arial" w:hAnsi="Arial" w:cs="Arial"/>
          <w:sz w:val="24"/>
          <w:szCs w:val="24"/>
        </w:rPr>
        <w:tab/>
        <w:t xml:space="preserve"> </w:t>
      </w:r>
      <w:r w:rsidRPr="0048513E">
        <w:rPr>
          <w:rFonts w:ascii="Arial" w:hAnsi="Arial" w:cs="Arial"/>
          <w:sz w:val="24"/>
          <w:szCs w:val="24"/>
        </w:rPr>
        <w:tab/>
      </w:r>
      <w:r w:rsidRPr="0048513E">
        <w:rPr>
          <w:rFonts w:ascii="Arial" w:hAnsi="Arial" w:cs="Arial"/>
          <w:sz w:val="24"/>
          <w:szCs w:val="24"/>
        </w:rPr>
        <w:tab/>
      </w:r>
    </w:p>
    <w:p w:rsidR="0048513E" w:rsidRPr="0048513E" w:rsidRDefault="0048513E" w:rsidP="0048513E">
      <w:pPr>
        <w:pStyle w:val="NoSpacing"/>
        <w:jc w:val="right"/>
        <w:rPr>
          <w:rFonts w:ascii="Arial" w:hAnsi="Arial" w:cs="Arial"/>
          <w:sz w:val="24"/>
          <w:szCs w:val="24"/>
        </w:rPr>
      </w:pPr>
    </w:p>
    <w:p w:rsidR="0048513E" w:rsidRPr="0048513E" w:rsidRDefault="0048513E" w:rsidP="0048513E">
      <w:pPr>
        <w:pStyle w:val="NoSpacing"/>
        <w:rPr>
          <w:rFonts w:ascii="Arial" w:hAnsi="Arial" w:cs="Arial"/>
          <w:sz w:val="24"/>
          <w:szCs w:val="24"/>
        </w:rPr>
      </w:pPr>
    </w:p>
    <w:p w:rsidR="00A1405B" w:rsidRPr="0048513E" w:rsidRDefault="00A1405B">
      <w:pPr>
        <w:rPr>
          <w:rFonts w:ascii="Arial" w:hAnsi="Arial" w:cs="Arial"/>
          <w:sz w:val="24"/>
          <w:szCs w:val="24"/>
        </w:rPr>
      </w:pPr>
    </w:p>
    <w:sectPr w:rsidR="00A1405B" w:rsidRPr="0048513E" w:rsidSect="0014138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23310"/>
    <w:multiLevelType w:val="hybridMultilevel"/>
    <w:tmpl w:val="16C8468C"/>
    <w:lvl w:ilvl="0" w:tplc="6B202816">
      <w:start w:val="1"/>
      <w:numFmt w:val="lowerRoman"/>
      <w:lvlText w:val="(%1)"/>
      <w:lvlJc w:val="left"/>
      <w:pPr>
        <w:ind w:left="441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F6D47"/>
    <w:multiLevelType w:val="hybridMultilevel"/>
    <w:tmpl w:val="2C14520E"/>
    <w:lvl w:ilvl="0" w:tplc="426235C0">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D1FED"/>
    <w:multiLevelType w:val="hybridMultilevel"/>
    <w:tmpl w:val="EED881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C57B18"/>
    <w:multiLevelType w:val="hybridMultilevel"/>
    <w:tmpl w:val="A7144F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5C259D"/>
    <w:multiLevelType w:val="hybridMultilevel"/>
    <w:tmpl w:val="A2A669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D6C84"/>
    <w:rsid w:val="00074D5B"/>
    <w:rsid w:val="00141387"/>
    <w:rsid w:val="00332735"/>
    <w:rsid w:val="0048513E"/>
    <w:rsid w:val="00623348"/>
    <w:rsid w:val="009B090F"/>
    <w:rsid w:val="00A1405B"/>
    <w:rsid w:val="00AD6C84"/>
    <w:rsid w:val="00AE1672"/>
    <w:rsid w:val="00B57E59"/>
    <w:rsid w:val="00B96FBC"/>
    <w:rsid w:val="00E2403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13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13E"/>
    <w:pPr>
      <w:ind w:left="720"/>
      <w:contextualSpacing/>
    </w:pPr>
  </w:style>
  <w:style w:type="table" w:styleId="TableGrid">
    <w:name w:val="Table Grid"/>
    <w:basedOn w:val="TableNormal"/>
    <w:uiPriority w:val="59"/>
    <w:rsid w:val="0048513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48513E"/>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13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13E"/>
    <w:pPr>
      <w:ind w:left="720"/>
      <w:contextualSpacing/>
    </w:pPr>
  </w:style>
  <w:style w:type="table" w:styleId="TableGrid">
    <w:name w:val="Table Grid"/>
    <w:basedOn w:val="TableNormal"/>
    <w:uiPriority w:val="59"/>
    <w:rsid w:val="0048513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48513E"/>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DS-ADMIN</cp:lastModifiedBy>
  <cp:revision>7</cp:revision>
  <dcterms:created xsi:type="dcterms:W3CDTF">2013-07-17T19:20:00Z</dcterms:created>
  <dcterms:modified xsi:type="dcterms:W3CDTF">2017-08-04T11:17:00Z</dcterms:modified>
</cp:coreProperties>
</file>